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C286252" w:rsid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450C772" w14:textId="47A6C24F" w:rsidR="00492435" w:rsidRPr="00E108A0" w:rsidRDefault="00492435" w:rsidP="00E108A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08A0">
        <w:rPr>
          <w:rFonts w:ascii="微软雅黑" w:eastAsia="微软雅黑" w:hAnsi="微软雅黑" w:cs="微软雅黑"/>
          <w:bCs w:val="0"/>
          <w:color w:val="ED4E4E"/>
          <w:kern w:val="0"/>
          <w:sz w:val="27"/>
          <w:szCs w:val="27"/>
          <w:shd w:val="clear" w:color="auto" w:fill="FFFFFF"/>
        </w:rPr>
        <w:t>java类的加载顺序，静态块，非静态块，构造器的执行顺序</w:t>
      </w:r>
    </w:p>
    <w:p w14:paraId="63791B7A" w14:textId="65FCA8D9" w:rsidR="00492435" w:rsidRDefault="00492435" w:rsidP="007B678B">
      <w:pPr>
        <w:pStyle w:val="11"/>
        <w:rPr>
          <w:rFonts w:ascii="Arial" w:hAnsi="Arial" w:cs="Arial"/>
          <w:color w:val="000000"/>
          <w:sz w:val="18"/>
          <w:szCs w:val="18"/>
          <w:shd w:val="clear" w:color="auto" w:fill="FFFFFF"/>
        </w:rPr>
      </w:pPr>
      <w:r>
        <w:rPr>
          <w:noProof/>
        </w:rPr>
        <w:drawing>
          <wp:inline distT="0" distB="0" distL="0" distR="0" wp14:anchorId="7F647E7F" wp14:editId="4D55D934">
            <wp:extent cx="4829175" cy="3657600"/>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29175" cy="3657600"/>
                    </a:xfrm>
                    <a:prstGeom prst="rect">
                      <a:avLst/>
                    </a:prstGeom>
                  </pic:spPr>
                </pic:pic>
              </a:graphicData>
            </a:graphic>
          </wp:inline>
        </w:drawing>
      </w:r>
    </w:p>
    <w:p w14:paraId="28E680FA" w14:textId="00456C8C" w:rsidR="00492435" w:rsidRDefault="00492435" w:rsidP="007B678B">
      <w:pPr>
        <w:pStyle w:val="11"/>
        <w:rPr>
          <w:rFonts w:ascii="Arial" w:hAnsi="Arial" w:cs="Arial"/>
          <w:color w:val="000000"/>
          <w:sz w:val="18"/>
          <w:szCs w:val="18"/>
          <w:shd w:val="clear" w:color="auto" w:fill="FFFFFF"/>
        </w:rPr>
      </w:pPr>
      <w:r>
        <w:rPr>
          <w:noProof/>
        </w:rPr>
        <w:lastRenderedPageBreak/>
        <w:drawing>
          <wp:inline distT="0" distB="0" distL="0" distR="0" wp14:anchorId="1AFEC480" wp14:editId="3AC51D05">
            <wp:extent cx="4962525" cy="4391025"/>
            <wp:effectExtent l="0" t="0" r="9525"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2525" cy="4391025"/>
                    </a:xfrm>
                    <a:prstGeom prst="rect">
                      <a:avLst/>
                    </a:prstGeom>
                  </pic:spPr>
                </pic:pic>
              </a:graphicData>
            </a:graphic>
          </wp:inline>
        </w:drawing>
      </w:r>
    </w:p>
    <w:p w14:paraId="0261EA7D" w14:textId="7B1E6EAF" w:rsidR="00492435" w:rsidRDefault="00492435" w:rsidP="007B678B">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执行子类的结果</w:t>
      </w:r>
    </w:p>
    <w:p w14:paraId="59892FB3" w14:textId="3F9805AF" w:rsidR="00492435" w:rsidRDefault="00492435" w:rsidP="007B678B">
      <w:pPr>
        <w:pStyle w:val="11"/>
        <w:rPr>
          <w:rFonts w:ascii="Arial" w:hAnsi="Arial" w:cs="Arial"/>
          <w:color w:val="000000"/>
          <w:sz w:val="18"/>
          <w:szCs w:val="18"/>
          <w:shd w:val="clear" w:color="auto" w:fill="FFFFFF"/>
        </w:rPr>
      </w:pPr>
      <w:r>
        <w:rPr>
          <w:noProof/>
        </w:rPr>
        <w:drawing>
          <wp:inline distT="0" distB="0" distL="0" distR="0" wp14:anchorId="1299A07B" wp14:editId="2AAE509F">
            <wp:extent cx="1857375" cy="173355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57375" cy="1733550"/>
                    </a:xfrm>
                    <a:prstGeom prst="rect">
                      <a:avLst/>
                    </a:prstGeom>
                  </pic:spPr>
                </pic:pic>
              </a:graphicData>
            </a:graphic>
          </wp:inline>
        </w:drawing>
      </w:r>
    </w:p>
    <w:p w14:paraId="461EEF21" w14:textId="3FB7381B" w:rsidR="00492435" w:rsidRDefault="00492435" w:rsidP="007B678B">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所以顺序是</w:t>
      </w:r>
    </w:p>
    <w:p w14:paraId="72F0382D" w14:textId="0D9821CD" w:rsidR="00492435" w:rsidRDefault="00492435" w:rsidP="007B678B">
      <w:pPr>
        <w:pStyle w:val="11"/>
        <w:rPr>
          <w:rFonts w:ascii="Arial" w:hAnsi="Arial" w:cs="Arial"/>
          <w:color w:val="000000"/>
          <w:sz w:val="18"/>
          <w:szCs w:val="18"/>
          <w:shd w:val="clear" w:color="auto" w:fill="FFFFFF"/>
        </w:rPr>
      </w:pPr>
      <w:r w:rsidRPr="00492435">
        <w:rPr>
          <w:rFonts w:ascii="Arial" w:hAnsi="Arial" w:cs="Arial" w:hint="eastAsia"/>
          <w:color w:val="000000"/>
          <w:sz w:val="18"/>
          <w:szCs w:val="18"/>
          <w:shd w:val="clear" w:color="auto" w:fill="FFFFFF"/>
        </w:rPr>
        <w:t>父类静态块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子类静态块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父类块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父类构造器</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子类构造器</w:t>
      </w:r>
    </w:p>
    <w:p w14:paraId="20555E76" w14:textId="601C8832" w:rsidR="00492435" w:rsidRDefault="00492435" w:rsidP="007B678B">
      <w:pPr>
        <w:pStyle w:val="11"/>
        <w:rPr>
          <w:rFonts w:ascii="Arial" w:hAnsi="Arial" w:cs="Arial"/>
          <w:color w:val="000000"/>
          <w:sz w:val="18"/>
          <w:szCs w:val="18"/>
          <w:shd w:val="clear" w:color="auto" w:fill="FFFFFF"/>
        </w:rPr>
      </w:pPr>
      <w:r>
        <w:rPr>
          <w:noProof/>
        </w:rPr>
        <w:lastRenderedPageBreak/>
        <w:drawing>
          <wp:inline distT="0" distB="0" distL="0" distR="0" wp14:anchorId="6AFF016C" wp14:editId="4A25CCF5">
            <wp:extent cx="3276600" cy="4381500"/>
            <wp:effectExtent l="0" t="0" r="0" b="0"/>
            <wp:docPr id="199" name="图片 199" descr="javaç±»çå è½½é¡ºåºï¼éæå ééæå æé å¨çæ§è¡é¡ºå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ç±»çå è½½é¡ºåºï¼éæå ééæå æé å¨çæ§è¡é¡ºåº"/>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4381500"/>
                    </a:xfrm>
                    <a:prstGeom prst="rect">
                      <a:avLst/>
                    </a:prstGeom>
                    <a:noFill/>
                    <a:ln>
                      <a:noFill/>
                    </a:ln>
                  </pic:spPr>
                </pic:pic>
              </a:graphicData>
            </a:graphic>
          </wp:inline>
        </w:drawing>
      </w:r>
    </w:p>
    <w:p w14:paraId="6B28CF98" w14:textId="77777777" w:rsidR="0076524D" w:rsidRPr="0076524D" w:rsidRDefault="0076524D" w:rsidP="0076524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6524D">
        <w:rPr>
          <w:rFonts w:ascii="微软雅黑" w:eastAsia="微软雅黑" w:hAnsi="微软雅黑" w:cs="微软雅黑"/>
          <w:bCs w:val="0"/>
          <w:color w:val="ED4E4E"/>
          <w:kern w:val="0"/>
          <w:sz w:val="27"/>
          <w:szCs w:val="27"/>
          <w:shd w:val="clear" w:color="auto" w:fill="FFFFFF"/>
        </w:rPr>
        <w:t>Java中运算符的先后顺序</w:t>
      </w:r>
    </w:p>
    <w:p w14:paraId="17B0E658"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单目</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算数运算符</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移位</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比较</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按位</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逻辑</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三目</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赋值</w:t>
      </w:r>
    </w:p>
    <w:p w14:paraId="788175A3"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单目运算符（一元运算符，即一个变量）：</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198AECD9"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算数运算符：</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01ACF36A"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移位运算符：</w:t>
      </w:r>
      <w:r w:rsidRPr="0076524D">
        <w:rPr>
          <w:rFonts w:ascii="Arial" w:hAnsi="Arial" w:cs="Arial"/>
          <w:color w:val="000000"/>
          <w:sz w:val="18"/>
          <w:szCs w:val="18"/>
          <w:shd w:val="clear" w:color="auto" w:fill="FFFFFF"/>
        </w:rPr>
        <w:t>&lt;&lt;,&gt;&gt;</w:t>
      </w:r>
    </w:p>
    <w:p w14:paraId="6302CDEC"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关系运算符：</w:t>
      </w:r>
      <w:r w:rsidRPr="0076524D">
        <w:rPr>
          <w:rFonts w:ascii="Arial" w:hAnsi="Arial" w:cs="Arial"/>
          <w:color w:val="000000"/>
          <w:sz w:val="18"/>
          <w:szCs w:val="18"/>
          <w:shd w:val="clear" w:color="auto" w:fill="FFFFFF"/>
        </w:rPr>
        <w:t>&gt;,&lt;,&gt;=,&lt;=,==,!=</w:t>
      </w:r>
    </w:p>
    <w:p w14:paraId="7DA2BB36"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位运算符：</w:t>
      </w:r>
      <w:r w:rsidRPr="0076524D">
        <w:rPr>
          <w:rFonts w:ascii="Arial" w:hAnsi="Arial" w:cs="Arial"/>
          <w:color w:val="000000"/>
          <w:sz w:val="18"/>
          <w:szCs w:val="18"/>
          <w:shd w:val="clear" w:color="auto" w:fill="FFFFFF"/>
        </w:rPr>
        <w:t>&amp;</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66F50DB6"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逻辑运算符：</w:t>
      </w:r>
      <w:r w:rsidRPr="0076524D">
        <w:rPr>
          <w:rFonts w:ascii="Arial" w:hAnsi="Arial" w:cs="Arial"/>
          <w:color w:val="000000"/>
          <w:sz w:val="18"/>
          <w:szCs w:val="18"/>
          <w:shd w:val="clear" w:color="auto" w:fill="FFFFFF"/>
        </w:rPr>
        <w:t>&amp;&amp;</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621BEC23"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三目运算符：表达式</w:t>
      </w:r>
      <w:r w:rsidRPr="0076524D">
        <w:rPr>
          <w:rFonts w:ascii="Arial" w:hAnsi="Arial" w:cs="Arial"/>
          <w:color w:val="000000"/>
          <w:sz w:val="18"/>
          <w:szCs w:val="18"/>
          <w:shd w:val="clear" w:color="auto" w:fill="FFFFFF"/>
        </w:rPr>
        <w:t>1</w:t>
      </w:r>
      <w:r w:rsidRPr="0076524D">
        <w:rPr>
          <w:rFonts w:ascii="Arial" w:hAnsi="Arial" w:cs="Arial"/>
          <w:color w:val="000000"/>
          <w:sz w:val="18"/>
          <w:szCs w:val="18"/>
          <w:shd w:val="clear" w:color="auto" w:fill="FFFFFF"/>
        </w:rPr>
        <w:t>？表达式</w:t>
      </w:r>
      <w:r w:rsidRPr="0076524D">
        <w:rPr>
          <w:rFonts w:ascii="Arial" w:hAnsi="Arial" w:cs="Arial"/>
          <w:color w:val="000000"/>
          <w:sz w:val="18"/>
          <w:szCs w:val="18"/>
          <w:shd w:val="clear" w:color="auto" w:fill="FFFFFF"/>
        </w:rPr>
        <w:t>2</w:t>
      </w:r>
      <w:r w:rsidRPr="0076524D">
        <w:rPr>
          <w:rFonts w:ascii="Arial" w:hAnsi="Arial" w:cs="Arial"/>
          <w:color w:val="000000"/>
          <w:sz w:val="18"/>
          <w:szCs w:val="18"/>
          <w:shd w:val="clear" w:color="auto" w:fill="FFFFFF"/>
        </w:rPr>
        <w:t>：表达式</w:t>
      </w:r>
      <w:r w:rsidRPr="0076524D">
        <w:rPr>
          <w:rFonts w:ascii="Arial" w:hAnsi="Arial" w:cs="Arial"/>
          <w:color w:val="000000"/>
          <w:sz w:val="18"/>
          <w:szCs w:val="18"/>
          <w:shd w:val="clear" w:color="auto" w:fill="FFFFFF"/>
        </w:rPr>
        <w:t>3;</w:t>
      </w:r>
    </w:p>
    <w:p w14:paraId="643EDF91"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赋值运算符：</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等</w:t>
      </w:r>
    </w:p>
    <w:p w14:paraId="5B13AA3F"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位运算符主要针对二进制，它包括了：“与”、“非”、“或”、“异或”。从表面上看似乎有点像逻辑运算符，但逻辑运算符是针对两个关系运算符来进行逻辑运算，而位运算符主要针对两个二进制数的位进行逻辑运算</w:t>
      </w:r>
    </w:p>
    <w:p w14:paraId="1C77144C"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color w:val="000000"/>
          <w:sz w:val="18"/>
          <w:szCs w:val="18"/>
          <w:shd w:val="clear" w:color="auto" w:fill="FFFFFF"/>
        </w:rPr>
        <w:t>int a=129;</w:t>
      </w:r>
    </w:p>
    <w:p w14:paraId="1F52602F"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color w:val="000000"/>
          <w:sz w:val="18"/>
          <w:szCs w:val="18"/>
          <w:shd w:val="clear" w:color="auto" w:fill="FFFFFF"/>
        </w:rPr>
        <w:t>int b=128;</w:t>
      </w:r>
    </w:p>
    <w:p w14:paraId="3640A3DF"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color w:val="000000"/>
          <w:sz w:val="18"/>
          <w:szCs w:val="18"/>
          <w:shd w:val="clear" w:color="auto" w:fill="FFFFFF"/>
        </w:rPr>
        <w:t>int c=a&amp;b;</w:t>
      </w:r>
    </w:p>
    <w:p w14:paraId="68DB6FB6"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w:t>
      </w:r>
      <w:r w:rsidRPr="0076524D">
        <w:rPr>
          <w:rFonts w:ascii="Arial" w:hAnsi="Arial" w:cs="Arial"/>
          <w:color w:val="000000"/>
          <w:sz w:val="18"/>
          <w:szCs w:val="18"/>
          <w:shd w:val="clear" w:color="auto" w:fill="FFFFFF"/>
        </w:rPr>
        <w:t>a”</w:t>
      </w:r>
      <w:r w:rsidRPr="0076524D">
        <w:rPr>
          <w:rFonts w:ascii="Arial" w:hAnsi="Arial" w:cs="Arial"/>
          <w:color w:val="000000"/>
          <w:sz w:val="18"/>
          <w:szCs w:val="18"/>
          <w:shd w:val="clear" w:color="auto" w:fill="FFFFFF"/>
        </w:rPr>
        <w:t>的值是</w:t>
      </w:r>
      <w:r w:rsidRPr="0076524D">
        <w:rPr>
          <w:rFonts w:ascii="Arial" w:hAnsi="Arial" w:cs="Arial"/>
          <w:color w:val="000000"/>
          <w:sz w:val="18"/>
          <w:szCs w:val="18"/>
          <w:shd w:val="clear" w:color="auto" w:fill="FFFFFF"/>
        </w:rPr>
        <w:t>129</w:t>
      </w:r>
      <w:r w:rsidRPr="0076524D">
        <w:rPr>
          <w:rFonts w:ascii="Arial" w:hAnsi="Arial" w:cs="Arial"/>
          <w:color w:val="000000"/>
          <w:sz w:val="18"/>
          <w:szCs w:val="18"/>
          <w:shd w:val="clear" w:color="auto" w:fill="FFFFFF"/>
        </w:rPr>
        <w:t>，转换成二进制就是</w:t>
      </w:r>
      <w:r w:rsidRPr="0076524D">
        <w:rPr>
          <w:rFonts w:ascii="Arial" w:hAnsi="Arial" w:cs="Arial"/>
          <w:color w:val="000000"/>
          <w:sz w:val="18"/>
          <w:szCs w:val="18"/>
          <w:shd w:val="clear" w:color="auto" w:fill="FFFFFF"/>
        </w:rPr>
        <w:t>10000001</w:t>
      </w:r>
      <w:r w:rsidRPr="0076524D">
        <w:rPr>
          <w:rFonts w:ascii="Arial" w:hAnsi="Arial" w:cs="Arial"/>
          <w:color w:val="000000"/>
          <w:sz w:val="18"/>
          <w:szCs w:val="18"/>
          <w:shd w:val="clear" w:color="auto" w:fill="FFFFFF"/>
        </w:rPr>
        <w:t>，而</w:t>
      </w:r>
      <w:r w:rsidRPr="0076524D">
        <w:rPr>
          <w:rFonts w:ascii="Arial" w:hAnsi="Arial" w:cs="Arial"/>
          <w:color w:val="000000"/>
          <w:sz w:val="18"/>
          <w:szCs w:val="18"/>
          <w:shd w:val="clear" w:color="auto" w:fill="FFFFFF"/>
        </w:rPr>
        <w:t>“b”</w:t>
      </w:r>
      <w:r w:rsidRPr="0076524D">
        <w:rPr>
          <w:rFonts w:ascii="Arial" w:hAnsi="Arial" w:cs="Arial"/>
          <w:color w:val="000000"/>
          <w:sz w:val="18"/>
          <w:szCs w:val="18"/>
          <w:shd w:val="clear" w:color="auto" w:fill="FFFFFF"/>
        </w:rPr>
        <w:t>的值是</w:t>
      </w:r>
      <w:r w:rsidRPr="0076524D">
        <w:rPr>
          <w:rFonts w:ascii="Arial" w:hAnsi="Arial" w:cs="Arial"/>
          <w:color w:val="000000"/>
          <w:sz w:val="18"/>
          <w:szCs w:val="18"/>
          <w:shd w:val="clear" w:color="auto" w:fill="FFFFFF"/>
        </w:rPr>
        <w:t>128</w:t>
      </w:r>
      <w:r w:rsidRPr="0076524D">
        <w:rPr>
          <w:rFonts w:ascii="Arial" w:hAnsi="Arial" w:cs="Arial"/>
          <w:color w:val="000000"/>
          <w:sz w:val="18"/>
          <w:szCs w:val="18"/>
          <w:shd w:val="clear" w:color="auto" w:fill="FFFFFF"/>
        </w:rPr>
        <w:t>，转换成二进制就是</w:t>
      </w:r>
      <w:r w:rsidRPr="0076524D">
        <w:rPr>
          <w:rFonts w:ascii="Arial" w:hAnsi="Arial" w:cs="Arial"/>
          <w:color w:val="000000"/>
          <w:sz w:val="18"/>
          <w:szCs w:val="18"/>
          <w:shd w:val="clear" w:color="auto" w:fill="FFFFFF"/>
        </w:rPr>
        <w:t>10000000</w:t>
      </w:r>
      <w:r w:rsidRPr="0076524D">
        <w:rPr>
          <w:rFonts w:ascii="Arial" w:hAnsi="Arial" w:cs="Arial"/>
          <w:color w:val="000000"/>
          <w:sz w:val="18"/>
          <w:szCs w:val="18"/>
          <w:shd w:val="clear" w:color="auto" w:fill="FFFFFF"/>
        </w:rPr>
        <w:t>。根据与运算符的运算规律，只有两个位都是</w:t>
      </w:r>
      <w:r w:rsidRPr="0076524D">
        <w:rPr>
          <w:rFonts w:ascii="Arial" w:hAnsi="Arial" w:cs="Arial"/>
          <w:color w:val="000000"/>
          <w:sz w:val="18"/>
          <w:szCs w:val="18"/>
          <w:shd w:val="clear" w:color="auto" w:fill="FFFFFF"/>
        </w:rPr>
        <w:t>1</w:t>
      </w:r>
      <w:r w:rsidRPr="0076524D">
        <w:rPr>
          <w:rFonts w:ascii="Arial" w:hAnsi="Arial" w:cs="Arial"/>
          <w:color w:val="000000"/>
          <w:sz w:val="18"/>
          <w:szCs w:val="18"/>
          <w:shd w:val="clear" w:color="auto" w:fill="FFFFFF"/>
        </w:rPr>
        <w:t>，结果才是</w:t>
      </w:r>
      <w:r w:rsidRPr="0076524D">
        <w:rPr>
          <w:rFonts w:ascii="Arial" w:hAnsi="Arial" w:cs="Arial"/>
          <w:color w:val="000000"/>
          <w:sz w:val="18"/>
          <w:szCs w:val="18"/>
          <w:shd w:val="clear" w:color="auto" w:fill="FFFFFF"/>
        </w:rPr>
        <w:t>1</w:t>
      </w:r>
      <w:r w:rsidRPr="0076524D">
        <w:rPr>
          <w:rFonts w:ascii="Arial" w:hAnsi="Arial" w:cs="Arial"/>
          <w:color w:val="000000"/>
          <w:sz w:val="18"/>
          <w:szCs w:val="18"/>
          <w:shd w:val="clear" w:color="auto" w:fill="FFFFFF"/>
        </w:rPr>
        <w:t>，可以知道结果就是</w:t>
      </w:r>
      <w:r w:rsidRPr="0076524D">
        <w:rPr>
          <w:rFonts w:ascii="Arial" w:hAnsi="Arial" w:cs="Arial"/>
          <w:color w:val="000000"/>
          <w:sz w:val="18"/>
          <w:szCs w:val="18"/>
          <w:shd w:val="clear" w:color="auto" w:fill="FFFFFF"/>
        </w:rPr>
        <w:t>10000000</w:t>
      </w:r>
      <w:r w:rsidRPr="0076524D">
        <w:rPr>
          <w:rFonts w:ascii="Arial" w:hAnsi="Arial" w:cs="Arial"/>
          <w:color w:val="000000"/>
          <w:sz w:val="18"/>
          <w:szCs w:val="18"/>
          <w:shd w:val="clear" w:color="auto" w:fill="FFFFFF"/>
        </w:rPr>
        <w:t>，即</w:t>
      </w:r>
      <w:r w:rsidRPr="0076524D">
        <w:rPr>
          <w:rFonts w:ascii="Arial" w:hAnsi="Arial" w:cs="Arial"/>
          <w:color w:val="000000"/>
          <w:sz w:val="18"/>
          <w:szCs w:val="18"/>
          <w:shd w:val="clear" w:color="auto" w:fill="FFFFFF"/>
        </w:rPr>
        <w:t>128</w:t>
      </w:r>
    </w:p>
    <w:p w14:paraId="455980D1"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位运算与逻辑运算的区别：</w:t>
      </w:r>
      <w:r w:rsidRPr="0076524D">
        <w:rPr>
          <w:rFonts w:ascii="Arial" w:hAnsi="Arial" w:cs="Arial"/>
          <w:color w:val="000000"/>
          <w:sz w:val="18"/>
          <w:szCs w:val="18"/>
          <w:shd w:val="clear" w:color="auto" w:fill="FFFFFF"/>
        </w:rPr>
        <w:t xml:space="preserve"> </w:t>
      </w:r>
    </w:p>
    <w:p w14:paraId="30D0D7E6" w14:textId="118D6F8A" w:rsid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）和（</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）成立的条件是只要一侧表达式为真，结果就为真，在（</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）运算时，无论左侧的表达式的值为</w:t>
      </w:r>
      <w:r w:rsidRPr="0076524D">
        <w:rPr>
          <w:rFonts w:ascii="Arial" w:hAnsi="Arial" w:cs="Arial"/>
          <w:color w:val="000000"/>
          <w:sz w:val="18"/>
          <w:szCs w:val="18"/>
          <w:shd w:val="clear" w:color="auto" w:fill="FFFFFF"/>
        </w:rPr>
        <w:lastRenderedPageBreak/>
        <w:t>真还是为假，都要判断右侧的表达式的值的真假，而（</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）在运算时，只要左侧表达式的值为真，就不再判断右侧表达式的值了</w:t>
      </w:r>
    </w:p>
    <w:p w14:paraId="5F44C8C1" w14:textId="6CD6900B" w:rsidR="002D240A" w:rsidRDefault="00C555FC" w:rsidP="0076524D">
      <w:pPr>
        <w:pStyle w:val="11"/>
        <w:rPr>
          <w:rFonts w:ascii="Arial" w:hAnsi="Arial" w:cs="Arial"/>
          <w:color w:val="000000"/>
          <w:sz w:val="18"/>
          <w:szCs w:val="18"/>
          <w:shd w:val="clear" w:color="auto" w:fill="FFFFFF"/>
        </w:rPr>
      </w:pPr>
      <w:r w:rsidRPr="00C555FC">
        <w:rPr>
          <w:rFonts w:ascii="Arial" w:hAnsi="Arial" w:cs="Arial"/>
          <w:color w:val="000000"/>
          <w:sz w:val="18"/>
          <w:szCs w:val="18"/>
          <w:shd w:val="clear" w:color="auto" w:fill="FFFFFF"/>
        </w:rPr>
        <w:t>i++</w:t>
      </w:r>
      <w:r w:rsidRPr="00C555FC">
        <w:rPr>
          <w:rFonts w:ascii="Arial" w:hAnsi="Arial" w:cs="Arial"/>
          <w:color w:val="000000"/>
          <w:sz w:val="18"/>
          <w:szCs w:val="18"/>
          <w:shd w:val="clear" w:color="auto" w:fill="FFFFFF"/>
        </w:rPr>
        <w:t>先赋值再运算，而</w:t>
      </w:r>
      <w:r w:rsidRPr="00C555FC">
        <w:rPr>
          <w:rFonts w:ascii="Arial" w:hAnsi="Arial" w:cs="Arial"/>
          <w:color w:val="000000"/>
          <w:sz w:val="18"/>
          <w:szCs w:val="18"/>
          <w:shd w:val="clear" w:color="auto" w:fill="FFFFFF"/>
        </w:rPr>
        <w:t>++i</w:t>
      </w:r>
      <w:r w:rsidRPr="00C555FC">
        <w:rPr>
          <w:rFonts w:ascii="Arial" w:hAnsi="Arial" w:cs="Arial"/>
          <w:color w:val="000000"/>
          <w:sz w:val="18"/>
          <w:szCs w:val="18"/>
          <w:shd w:val="clear" w:color="auto" w:fill="FFFFFF"/>
        </w:rPr>
        <w:t>是先运算再赋值</w:t>
      </w:r>
    </w:p>
    <w:p w14:paraId="07547C07" w14:textId="7FDCACD8" w:rsidR="00C555FC" w:rsidRDefault="00C555FC" w:rsidP="0076524D">
      <w:pPr>
        <w:pStyle w:val="11"/>
        <w:rPr>
          <w:rFonts w:ascii="Arial" w:hAnsi="Arial" w:cs="Arial"/>
          <w:color w:val="000000"/>
          <w:sz w:val="18"/>
          <w:szCs w:val="18"/>
          <w:shd w:val="clear" w:color="auto" w:fill="FFFFFF"/>
        </w:rPr>
      </w:pPr>
      <w:r>
        <w:rPr>
          <w:noProof/>
        </w:rPr>
        <w:drawing>
          <wp:inline distT="0" distB="0" distL="0" distR="0" wp14:anchorId="4FA9FAFA" wp14:editId="470E2129">
            <wp:extent cx="4600575" cy="7534275"/>
            <wp:effectExtent l="0" t="0" r="9525"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0575" cy="7534275"/>
                    </a:xfrm>
                    <a:prstGeom prst="rect">
                      <a:avLst/>
                    </a:prstGeom>
                  </pic:spPr>
                </pic:pic>
              </a:graphicData>
            </a:graphic>
          </wp:inline>
        </w:drawing>
      </w:r>
    </w:p>
    <w:p w14:paraId="4FDFC64A" w14:textId="188ADE07" w:rsidR="00C555FC" w:rsidRDefault="002D240A" w:rsidP="0076524D">
      <w:pPr>
        <w:pStyle w:val="11"/>
        <w:rPr>
          <w:rFonts w:ascii="Arial" w:hAnsi="Arial" w:cs="Arial"/>
          <w:color w:val="000000"/>
          <w:sz w:val="18"/>
          <w:szCs w:val="18"/>
          <w:shd w:val="clear" w:color="auto" w:fill="FFFFFF"/>
        </w:rPr>
      </w:pPr>
      <w:r>
        <w:rPr>
          <w:noProof/>
        </w:rPr>
        <w:lastRenderedPageBreak/>
        <w:drawing>
          <wp:inline distT="0" distB="0" distL="0" distR="0" wp14:anchorId="409A4D81" wp14:editId="7A9C1A5D">
            <wp:extent cx="5114925" cy="7515225"/>
            <wp:effectExtent l="0" t="0" r="9525"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4925" cy="7515225"/>
                    </a:xfrm>
                    <a:prstGeom prst="rect">
                      <a:avLst/>
                    </a:prstGeom>
                  </pic:spPr>
                </pic:pic>
              </a:graphicData>
            </a:graphic>
          </wp:inline>
        </w:drawing>
      </w:r>
    </w:p>
    <w:p w14:paraId="227464F9" w14:textId="70871ECC" w:rsidR="002D240A" w:rsidRDefault="002D240A" w:rsidP="0076524D">
      <w:pPr>
        <w:pStyle w:val="11"/>
        <w:rPr>
          <w:rFonts w:ascii="Arial" w:hAnsi="Arial" w:cs="Arial"/>
          <w:color w:val="000000"/>
          <w:sz w:val="18"/>
          <w:szCs w:val="18"/>
          <w:shd w:val="clear" w:color="auto" w:fill="FFFFFF"/>
        </w:rPr>
      </w:pPr>
      <w:r>
        <w:rPr>
          <w:noProof/>
        </w:rPr>
        <w:lastRenderedPageBreak/>
        <w:drawing>
          <wp:inline distT="0" distB="0" distL="0" distR="0" wp14:anchorId="2A63BE35" wp14:editId="4F84C46E">
            <wp:extent cx="4476750" cy="8391525"/>
            <wp:effectExtent l="0" t="0" r="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750" cy="8391525"/>
                    </a:xfrm>
                    <a:prstGeom prst="rect">
                      <a:avLst/>
                    </a:prstGeom>
                  </pic:spPr>
                </pic:pic>
              </a:graphicData>
            </a:graphic>
          </wp:inline>
        </w:drawing>
      </w:r>
    </w:p>
    <w:p w14:paraId="0AB57E03" w14:textId="4A313E57" w:rsidR="002D240A" w:rsidRDefault="002D240A" w:rsidP="0076524D">
      <w:pPr>
        <w:pStyle w:val="11"/>
        <w:rPr>
          <w:rFonts w:ascii="Arial" w:hAnsi="Arial" w:cs="Arial"/>
          <w:color w:val="000000"/>
          <w:sz w:val="18"/>
          <w:szCs w:val="18"/>
          <w:shd w:val="clear" w:color="auto" w:fill="FFFFFF"/>
        </w:rPr>
      </w:pPr>
      <w:r>
        <w:rPr>
          <w:noProof/>
        </w:rPr>
        <w:lastRenderedPageBreak/>
        <w:drawing>
          <wp:inline distT="0" distB="0" distL="0" distR="0" wp14:anchorId="5E317B0D" wp14:editId="209958AE">
            <wp:extent cx="5274310" cy="77927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792720"/>
                    </a:xfrm>
                    <a:prstGeom prst="rect">
                      <a:avLst/>
                    </a:prstGeom>
                  </pic:spPr>
                </pic:pic>
              </a:graphicData>
            </a:graphic>
          </wp:inline>
        </w:drawing>
      </w:r>
    </w:p>
    <w:p w14:paraId="2C659F96" w14:textId="68C351B6" w:rsidR="00AD1B6C" w:rsidRPr="00CD1E30" w:rsidRDefault="00AD1B6C" w:rsidP="00CD1E3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1E30">
        <w:rPr>
          <w:rFonts w:ascii="微软雅黑" w:eastAsia="微软雅黑" w:hAnsi="微软雅黑" w:cs="微软雅黑"/>
          <w:bCs w:val="0"/>
          <w:color w:val="ED4E4E"/>
          <w:kern w:val="0"/>
          <w:sz w:val="27"/>
          <w:szCs w:val="27"/>
          <w:shd w:val="clear" w:color="auto" w:fill="FFFFFF"/>
        </w:rPr>
        <w:t>Java 中基本数据类型</w:t>
      </w:r>
    </w:p>
    <w:p w14:paraId="384D2BC0"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在学习</w:t>
      </w:r>
      <w:r w:rsidRPr="00AD1B6C">
        <w:rPr>
          <w:rFonts w:ascii="Arial" w:hAnsi="Arial" w:cs="Arial"/>
          <w:color w:val="000000"/>
          <w:sz w:val="18"/>
          <w:szCs w:val="18"/>
          <w:shd w:val="clear" w:color="auto" w:fill="FFFFFF"/>
        </w:rPr>
        <w:t>java</w:t>
      </w:r>
      <w:r w:rsidRPr="00AD1B6C">
        <w:rPr>
          <w:rFonts w:ascii="Arial" w:hAnsi="Arial" w:cs="Arial"/>
          <w:color w:val="000000"/>
          <w:sz w:val="18"/>
          <w:szCs w:val="18"/>
          <w:shd w:val="clear" w:color="auto" w:fill="FFFFFF"/>
        </w:rPr>
        <w:t>时</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一般会学到</w:t>
      </w:r>
      <w:r w:rsidRPr="00AD1B6C">
        <w:rPr>
          <w:rFonts w:ascii="Arial" w:hAnsi="Arial" w:cs="Arial"/>
          <w:color w:val="000000"/>
          <w:sz w:val="18"/>
          <w:szCs w:val="18"/>
          <w:shd w:val="clear" w:color="auto" w:fill="FFFFFF"/>
        </w:rPr>
        <w:t xml:space="preserve"> java </w:t>
      </w:r>
      <w:r w:rsidRPr="00AD1B6C">
        <w:rPr>
          <w:rFonts w:ascii="Arial" w:hAnsi="Arial" w:cs="Arial"/>
          <w:color w:val="000000"/>
          <w:sz w:val="18"/>
          <w:szCs w:val="18"/>
          <w:shd w:val="clear" w:color="auto" w:fill="FFFFFF"/>
        </w:rPr>
        <w:t>中的</w:t>
      </w:r>
      <w:r w:rsidRPr="00AD1B6C">
        <w:rPr>
          <w:rFonts w:ascii="Arial" w:hAnsi="Arial" w:cs="Arial"/>
          <w:color w:val="000000"/>
          <w:sz w:val="18"/>
          <w:szCs w:val="18"/>
          <w:shd w:val="clear" w:color="auto" w:fill="FFFFFF"/>
        </w:rPr>
        <w:t> </w:t>
      </w:r>
      <w:r w:rsidRPr="00AD1B6C">
        <w:rPr>
          <w:rFonts w:ascii="Arial" w:hAnsi="Arial" w:cs="Arial"/>
          <w:color w:val="000000"/>
          <w:sz w:val="18"/>
          <w:szCs w:val="18"/>
          <w:shd w:val="clear" w:color="auto" w:fill="FFFFFF"/>
        </w:rPr>
        <w:t>基本数据类型为</w:t>
      </w:r>
      <w:r w:rsidRPr="00AD1B6C">
        <w:rPr>
          <w:rFonts w:ascii="Arial" w:hAnsi="Arial" w:cs="Arial"/>
          <w:color w:val="000000"/>
          <w:sz w:val="18"/>
          <w:szCs w:val="18"/>
          <w:shd w:val="clear" w:color="auto" w:fill="FFFFFF"/>
        </w:rPr>
        <w:t xml:space="preserve"> </w:t>
      </w:r>
      <w:r w:rsidRPr="00AD1B6C">
        <w:rPr>
          <w:rFonts w:ascii="Arial" w:hAnsi="Arial" w:cs="Arial"/>
          <w:color w:val="000000"/>
          <w:sz w:val="18"/>
          <w:szCs w:val="18"/>
          <w:shd w:val="clear" w:color="auto" w:fill="FFFFFF"/>
        </w:rPr>
        <w:t>四类八种</w:t>
      </w:r>
      <w:r w:rsidRPr="00AD1B6C">
        <w:rPr>
          <w:rFonts w:ascii="Arial" w:hAnsi="Arial" w:cs="Arial"/>
          <w:color w:val="000000"/>
          <w:sz w:val="18"/>
          <w:szCs w:val="18"/>
          <w:shd w:val="clear" w:color="auto" w:fill="FFFFFF"/>
        </w:rPr>
        <w:t xml:space="preserve"> .</w:t>
      </w:r>
    </w:p>
    <w:p w14:paraId="039435C0"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整数类型</w:t>
      </w:r>
      <w:r w:rsidRPr="00AD1B6C">
        <w:rPr>
          <w:rFonts w:ascii="Arial" w:hAnsi="Arial" w:cs="Arial"/>
          <w:color w:val="000000"/>
          <w:sz w:val="18"/>
          <w:szCs w:val="18"/>
          <w:shd w:val="clear" w:color="auto" w:fill="FFFFFF"/>
        </w:rPr>
        <w:t xml:space="preserve"> : byte  short  int  long </w:t>
      </w:r>
    </w:p>
    <w:p w14:paraId="67DEC7C9"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lastRenderedPageBreak/>
        <w:t>浮点型</w:t>
      </w:r>
      <w:r w:rsidRPr="00AD1B6C">
        <w:rPr>
          <w:rFonts w:ascii="Arial" w:hAnsi="Arial" w:cs="Arial" w:hint="eastAsia"/>
          <w:color w:val="000000"/>
          <w:sz w:val="18"/>
          <w:szCs w:val="18"/>
          <w:shd w:val="clear" w:color="auto" w:fill="FFFFFF"/>
        </w:rPr>
        <w:t> </w:t>
      </w:r>
      <w:r w:rsidRPr="00AD1B6C">
        <w:rPr>
          <w:rFonts w:ascii="Arial" w:hAnsi="Arial" w:cs="Arial"/>
          <w:color w:val="000000"/>
          <w:sz w:val="18"/>
          <w:szCs w:val="18"/>
          <w:shd w:val="clear" w:color="auto" w:fill="FFFFFF"/>
        </w:rPr>
        <w:t xml:space="preserve">    : double  float</w:t>
      </w:r>
    </w:p>
    <w:p w14:paraId="68A35D55"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布尔类型</w:t>
      </w:r>
      <w:r w:rsidRPr="00AD1B6C">
        <w:rPr>
          <w:rFonts w:ascii="Arial" w:hAnsi="Arial" w:cs="Arial"/>
          <w:color w:val="000000"/>
          <w:sz w:val="18"/>
          <w:szCs w:val="18"/>
          <w:shd w:val="clear" w:color="auto" w:fill="FFFFFF"/>
        </w:rPr>
        <w:t xml:space="preserve"> : boolean </w:t>
      </w:r>
    </w:p>
    <w:p w14:paraId="5E40749F"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字符类型</w:t>
      </w:r>
      <w:r w:rsidRPr="00AD1B6C">
        <w:rPr>
          <w:rFonts w:ascii="Arial" w:hAnsi="Arial" w:cs="Arial"/>
          <w:color w:val="000000"/>
          <w:sz w:val="18"/>
          <w:szCs w:val="18"/>
          <w:shd w:val="clear" w:color="auto" w:fill="FFFFFF"/>
        </w:rPr>
        <w:t xml:space="preserve"> : char</w:t>
      </w:r>
    </w:p>
    <w:p w14:paraId="69C6E36E"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但是在学习《</w:t>
      </w:r>
      <w:r w:rsidRPr="00AD1B6C">
        <w:rPr>
          <w:rFonts w:ascii="Arial" w:hAnsi="Arial" w:cs="Arial"/>
          <w:color w:val="000000"/>
          <w:sz w:val="18"/>
          <w:szCs w:val="18"/>
          <w:shd w:val="clear" w:color="auto" w:fill="FFFFFF"/>
        </w:rPr>
        <w:t>Thinking in java</w:t>
      </w:r>
      <w:r w:rsidRPr="00AD1B6C">
        <w:rPr>
          <w:rFonts w:ascii="Arial" w:hAnsi="Arial" w:cs="Arial"/>
          <w:color w:val="000000"/>
          <w:sz w:val="18"/>
          <w:szCs w:val="18"/>
          <w:shd w:val="clear" w:color="auto" w:fill="FFFFFF"/>
        </w:rPr>
        <w:t>》时</w:t>
      </w:r>
      <w:r w:rsidRPr="00AD1B6C">
        <w:rPr>
          <w:rFonts w:ascii="Arial" w:hAnsi="Arial" w:cs="Arial"/>
          <w:color w:val="000000"/>
          <w:sz w:val="18"/>
          <w:szCs w:val="18"/>
          <w:shd w:val="clear" w:color="auto" w:fill="FFFFFF"/>
        </w:rPr>
        <w:t xml:space="preserve">, </w:t>
      </w:r>
      <w:r w:rsidRPr="00AD1B6C">
        <w:rPr>
          <w:rFonts w:ascii="Arial" w:hAnsi="Arial" w:cs="Arial"/>
          <w:color w:val="000000"/>
          <w:sz w:val="18"/>
          <w:szCs w:val="18"/>
          <w:shd w:val="clear" w:color="auto" w:fill="FFFFFF"/>
        </w:rPr>
        <w:t>书中有</w:t>
      </w:r>
      <w:r w:rsidRPr="00AD1B6C">
        <w:rPr>
          <w:rFonts w:ascii="Arial" w:hAnsi="Arial" w:cs="Arial"/>
          <w:color w:val="000000"/>
          <w:sz w:val="18"/>
          <w:szCs w:val="18"/>
          <w:shd w:val="clear" w:color="auto" w:fill="FFFFFF"/>
        </w:rPr>
        <w:t xml:space="preserve"> 9 </w:t>
      </w:r>
      <w:r w:rsidRPr="00AD1B6C">
        <w:rPr>
          <w:rFonts w:ascii="Arial" w:hAnsi="Arial" w:cs="Arial"/>
          <w:color w:val="000000"/>
          <w:sz w:val="18"/>
          <w:szCs w:val="18"/>
          <w:shd w:val="clear" w:color="auto" w:fill="FFFFFF"/>
        </w:rPr>
        <w:t>中基本数据类型的说法</w:t>
      </w:r>
      <w:r w:rsidRPr="00AD1B6C">
        <w:rPr>
          <w:rFonts w:ascii="Arial" w:hAnsi="Arial" w:cs="Arial"/>
          <w:color w:val="000000"/>
          <w:sz w:val="18"/>
          <w:szCs w:val="18"/>
          <w:shd w:val="clear" w:color="auto" w:fill="FFFFFF"/>
        </w:rPr>
        <w:t xml:space="preserve"> . </w:t>
      </w:r>
      <w:r w:rsidRPr="00AD1B6C">
        <w:rPr>
          <w:rFonts w:ascii="Arial" w:hAnsi="Arial" w:cs="Arial"/>
          <w:color w:val="000000"/>
          <w:sz w:val="18"/>
          <w:szCs w:val="18"/>
          <w:shd w:val="clear" w:color="auto" w:fill="FFFFFF"/>
        </w:rPr>
        <w:t>加入了</w:t>
      </w:r>
      <w:r w:rsidRPr="00AD1B6C">
        <w:rPr>
          <w:rFonts w:ascii="Arial" w:hAnsi="Arial" w:cs="Arial"/>
          <w:color w:val="000000"/>
          <w:sz w:val="18"/>
          <w:szCs w:val="18"/>
          <w:shd w:val="clear" w:color="auto" w:fill="FFFFFF"/>
        </w:rPr>
        <w:t xml:space="preserve"> void .</w:t>
      </w:r>
    </w:p>
    <w:p w14:paraId="0E0FF3D7"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下面来解释一下为什么会将</w:t>
      </w:r>
      <w:r w:rsidRPr="00AD1B6C">
        <w:rPr>
          <w:rFonts w:ascii="Arial" w:hAnsi="Arial" w:cs="Arial"/>
          <w:color w:val="000000"/>
          <w:sz w:val="18"/>
          <w:szCs w:val="18"/>
          <w:shd w:val="clear" w:color="auto" w:fill="FFFFFF"/>
        </w:rPr>
        <w:t xml:space="preserve"> void </w:t>
      </w:r>
      <w:r w:rsidRPr="00AD1B6C">
        <w:rPr>
          <w:rFonts w:ascii="Arial" w:hAnsi="Arial" w:cs="Arial"/>
          <w:color w:val="000000"/>
          <w:sz w:val="18"/>
          <w:szCs w:val="18"/>
          <w:shd w:val="clear" w:color="auto" w:fill="FFFFFF"/>
        </w:rPr>
        <w:t>当为第</w:t>
      </w:r>
      <w:r w:rsidRPr="00AD1B6C">
        <w:rPr>
          <w:rFonts w:ascii="Arial" w:hAnsi="Arial" w:cs="Arial"/>
          <w:color w:val="000000"/>
          <w:sz w:val="18"/>
          <w:szCs w:val="18"/>
          <w:shd w:val="clear" w:color="auto" w:fill="FFFFFF"/>
        </w:rPr>
        <w:t xml:space="preserve"> 9 </w:t>
      </w:r>
      <w:r w:rsidRPr="00AD1B6C">
        <w:rPr>
          <w:rFonts w:ascii="Arial" w:hAnsi="Arial" w:cs="Arial"/>
          <w:color w:val="000000"/>
          <w:sz w:val="18"/>
          <w:szCs w:val="18"/>
          <w:shd w:val="clear" w:color="auto" w:fill="FFFFFF"/>
        </w:rPr>
        <w:t>种基本数据类型</w:t>
      </w:r>
      <w:r w:rsidRPr="00AD1B6C">
        <w:rPr>
          <w:rFonts w:ascii="Arial" w:hAnsi="Arial" w:cs="Arial"/>
          <w:color w:val="000000"/>
          <w:sz w:val="18"/>
          <w:szCs w:val="18"/>
          <w:shd w:val="clear" w:color="auto" w:fill="FFFFFF"/>
        </w:rPr>
        <w:t>:</w:t>
      </w:r>
    </w:p>
    <w:p w14:paraId="150A42C5"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在</w:t>
      </w:r>
      <w:r w:rsidRPr="00AD1B6C">
        <w:rPr>
          <w:rFonts w:ascii="Arial" w:hAnsi="Arial" w:cs="Arial"/>
          <w:color w:val="000000"/>
          <w:sz w:val="18"/>
          <w:szCs w:val="18"/>
          <w:shd w:val="clear" w:color="auto" w:fill="FFFFFF"/>
        </w:rPr>
        <w:t xml:space="preserve"> Java </w:t>
      </w:r>
      <w:r w:rsidRPr="00AD1B6C">
        <w:rPr>
          <w:rFonts w:ascii="Arial" w:hAnsi="Arial" w:cs="Arial"/>
          <w:color w:val="000000"/>
          <w:sz w:val="18"/>
          <w:szCs w:val="18"/>
          <w:shd w:val="clear" w:color="auto" w:fill="FFFFFF"/>
        </w:rPr>
        <w:t>中</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类型的分类有两种，一种是基本类型，一种是引用类型。两者的区别本质上在于：</w:t>
      </w:r>
    </w:p>
    <w:p w14:paraId="45B033DE"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基本类型</w:t>
      </w:r>
      <w:r w:rsidRPr="00AD1B6C">
        <w:rPr>
          <w:rFonts w:ascii="Arial" w:hAnsi="Arial" w:cs="Arial"/>
          <w:color w:val="000000"/>
          <w:sz w:val="18"/>
          <w:szCs w:val="18"/>
          <w:shd w:val="clear" w:color="auto" w:fill="FFFFFF"/>
        </w:rPr>
        <w:t xml:space="preserve"> : </w:t>
      </w:r>
      <w:r w:rsidRPr="00AD1B6C">
        <w:rPr>
          <w:rFonts w:ascii="Arial" w:hAnsi="Arial" w:cs="Arial"/>
          <w:color w:val="000000"/>
          <w:sz w:val="18"/>
          <w:szCs w:val="18"/>
          <w:shd w:val="clear" w:color="auto" w:fill="FFFFFF"/>
        </w:rPr>
        <w:t>在</w:t>
      </w:r>
      <w:r w:rsidRPr="00AD1B6C">
        <w:rPr>
          <w:rFonts w:ascii="Arial" w:hAnsi="Arial" w:cs="Arial"/>
          <w:color w:val="000000"/>
          <w:sz w:val="18"/>
          <w:szCs w:val="18"/>
          <w:shd w:val="clear" w:color="auto" w:fill="FFFFFF"/>
        </w:rPr>
        <w:t>JVM</w:t>
      </w:r>
      <w:r w:rsidRPr="00AD1B6C">
        <w:rPr>
          <w:rFonts w:ascii="Arial" w:hAnsi="Arial" w:cs="Arial"/>
          <w:color w:val="000000"/>
          <w:sz w:val="18"/>
          <w:szCs w:val="18"/>
          <w:shd w:val="clear" w:color="auto" w:fill="FFFFFF"/>
        </w:rPr>
        <w:t>的栈中分配空间存</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值</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w:t>
      </w:r>
    </w:p>
    <w:p w14:paraId="13C29D40"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引用类型</w:t>
      </w:r>
      <w:r w:rsidRPr="00AD1B6C">
        <w:rPr>
          <w:rFonts w:ascii="Arial" w:hAnsi="Arial" w:cs="Arial"/>
          <w:color w:val="000000"/>
          <w:sz w:val="18"/>
          <w:szCs w:val="18"/>
          <w:shd w:val="clear" w:color="auto" w:fill="FFFFFF"/>
        </w:rPr>
        <w:t xml:space="preserve"> : </w:t>
      </w:r>
      <w:r w:rsidRPr="00AD1B6C">
        <w:rPr>
          <w:rFonts w:ascii="Arial" w:hAnsi="Arial" w:cs="Arial"/>
          <w:color w:val="000000"/>
          <w:sz w:val="18"/>
          <w:szCs w:val="18"/>
          <w:shd w:val="clear" w:color="auto" w:fill="FFFFFF"/>
        </w:rPr>
        <w:t>在堆里面分配空间存</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值</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w:t>
      </w:r>
    </w:p>
    <w:p w14:paraId="28229427" w14:textId="14D7450C" w:rsidR="00AD1B6C" w:rsidRDefault="00AD1B6C" w:rsidP="00AD1B6C">
      <w:pPr>
        <w:pStyle w:val="11"/>
        <w:rPr>
          <w:rFonts w:ascii="Arial" w:hAnsi="Arial" w:cs="Arial"/>
          <w:color w:val="000000"/>
          <w:sz w:val="18"/>
          <w:szCs w:val="18"/>
          <w:shd w:val="clear" w:color="auto" w:fill="FFFFFF"/>
        </w:rPr>
      </w:pPr>
      <w:r w:rsidRPr="00AD1B6C">
        <w:rPr>
          <w:rFonts w:ascii="Arial" w:hAnsi="Arial" w:cs="Arial"/>
          <w:color w:val="000000"/>
          <w:sz w:val="18"/>
          <w:szCs w:val="18"/>
          <w:shd w:val="clear" w:color="auto" w:fill="FFFFFF"/>
        </w:rPr>
        <w:t>Void</w:t>
      </w:r>
      <w:r w:rsidRPr="00AD1B6C">
        <w:rPr>
          <w:rFonts w:ascii="Arial" w:hAnsi="Arial" w:cs="Arial"/>
          <w:color w:val="000000"/>
          <w:sz w:val="18"/>
          <w:szCs w:val="18"/>
          <w:shd w:val="clear" w:color="auto" w:fill="FFFFFF"/>
        </w:rPr>
        <w:t>是不能</w:t>
      </w:r>
      <w:r w:rsidRPr="00AD1B6C">
        <w:rPr>
          <w:rFonts w:ascii="Arial" w:hAnsi="Arial" w:cs="Arial"/>
          <w:color w:val="000000"/>
          <w:sz w:val="18"/>
          <w:szCs w:val="18"/>
          <w:shd w:val="clear" w:color="auto" w:fill="FFFFFF"/>
        </w:rPr>
        <w:t>new</w:t>
      </w:r>
      <w:r w:rsidRPr="00AD1B6C">
        <w:rPr>
          <w:rFonts w:ascii="Arial" w:hAnsi="Arial" w:cs="Arial"/>
          <w:color w:val="000000"/>
          <w:sz w:val="18"/>
          <w:szCs w:val="18"/>
          <w:shd w:val="clear" w:color="auto" w:fill="FFFFFF"/>
        </w:rPr>
        <w:t>出来的</w:t>
      </w:r>
      <w:r w:rsidRPr="00AD1B6C">
        <w:rPr>
          <w:rFonts w:ascii="Arial" w:hAnsi="Arial" w:cs="Arial"/>
          <w:color w:val="000000"/>
          <w:sz w:val="18"/>
          <w:szCs w:val="18"/>
          <w:shd w:val="clear" w:color="auto" w:fill="FFFFFF"/>
        </w:rPr>
        <w:t xml:space="preserve">( </w:t>
      </w:r>
      <w:r w:rsidRPr="00AD1B6C">
        <w:rPr>
          <w:rFonts w:ascii="Arial" w:hAnsi="Arial" w:cs="Arial"/>
          <w:color w:val="000000"/>
          <w:sz w:val="18"/>
          <w:szCs w:val="18"/>
          <w:shd w:val="clear" w:color="auto" w:fill="FFFFFF"/>
        </w:rPr>
        <w:t>因为</w:t>
      </w:r>
      <w:r w:rsidRPr="00AD1B6C">
        <w:rPr>
          <w:rFonts w:ascii="Arial" w:hAnsi="Arial" w:cs="Arial"/>
          <w:color w:val="000000"/>
          <w:sz w:val="18"/>
          <w:szCs w:val="18"/>
          <w:shd w:val="clear" w:color="auto" w:fill="FFFFFF"/>
        </w:rPr>
        <w:t xml:space="preserve"> Void </w:t>
      </w:r>
      <w:r w:rsidRPr="00AD1B6C">
        <w:rPr>
          <w:rFonts w:ascii="Arial" w:hAnsi="Arial" w:cs="Arial"/>
          <w:color w:val="000000"/>
          <w:sz w:val="18"/>
          <w:szCs w:val="18"/>
          <w:shd w:val="clear" w:color="auto" w:fill="FFFFFF"/>
        </w:rPr>
        <w:t>的源码中</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将构造函数设置为</w:t>
      </w:r>
      <w:r w:rsidRPr="00AD1B6C">
        <w:rPr>
          <w:rFonts w:ascii="Arial" w:hAnsi="Arial" w:cs="Arial"/>
          <w:color w:val="000000"/>
          <w:sz w:val="18"/>
          <w:szCs w:val="18"/>
          <w:shd w:val="clear" w:color="auto" w:fill="FFFFFF"/>
        </w:rPr>
        <w:t xml:space="preserve"> private </w:t>
      </w:r>
      <w:r w:rsidRPr="00AD1B6C">
        <w:rPr>
          <w:rFonts w:ascii="Arial" w:hAnsi="Arial" w:cs="Arial"/>
          <w:color w:val="000000"/>
          <w:sz w:val="18"/>
          <w:szCs w:val="18"/>
          <w:shd w:val="clear" w:color="auto" w:fill="FFFFFF"/>
        </w:rPr>
        <w:t>的</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所以外部不能</w:t>
      </w:r>
      <w:r w:rsidRPr="00AD1B6C">
        <w:rPr>
          <w:rFonts w:ascii="Arial" w:hAnsi="Arial" w:cs="Arial"/>
          <w:color w:val="000000"/>
          <w:sz w:val="18"/>
          <w:szCs w:val="18"/>
          <w:shd w:val="clear" w:color="auto" w:fill="FFFFFF"/>
        </w:rPr>
        <w:t xml:space="preserve"> new </w:t>
      </w:r>
      <w:r w:rsidRPr="00AD1B6C">
        <w:rPr>
          <w:rFonts w:ascii="Arial" w:hAnsi="Arial" w:cs="Arial"/>
          <w:color w:val="000000"/>
          <w:sz w:val="18"/>
          <w:szCs w:val="18"/>
          <w:shd w:val="clear" w:color="auto" w:fill="FFFFFF"/>
        </w:rPr>
        <w:t>对象</w:t>
      </w:r>
      <w:r w:rsidRPr="00AD1B6C">
        <w:rPr>
          <w:rFonts w:ascii="Arial" w:hAnsi="Arial" w:cs="Arial"/>
          <w:color w:val="000000"/>
          <w:sz w:val="18"/>
          <w:szCs w:val="18"/>
          <w:shd w:val="clear" w:color="auto" w:fill="FFFFFF"/>
        </w:rPr>
        <w:t> )</w:t>
      </w:r>
      <w:r w:rsidRPr="00AD1B6C">
        <w:rPr>
          <w:rFonts w:ascii="Arial" w:hAnsi="Arial" w:cs="Arial"/>
          <w:color w:val="000000"/>
          <w:sz w:val="18"/>
          <w:szCs w:val="18"/>
          <w:shd w:val="clear" w:color="auto" w:fill="FFFFFF"/>
        </w:rPr>
        <w:t>，因此不能在堆里面分配空间存对应的值。那就是一开始在堆栈处分配好了空间。所以，将</w:t>
      </w:r>
      <w:r w:rsidRPr="00AD1B6C">
        <w:rPr>
          <w:rFonts w:ascii="Arial" w:hAnsi="Arial" w:cs="Arial"/>
          <w:color w:val="000000"/>
          <w:sz w:val="18"/>
          <w:szCs w:val="18"/>
          <w:shd w:val="clear" w:color="auto" w:fill="FFFFFF"/>
        </w:rPr>
        <w:t>Void</w:t>
      </w:r>
      <w:r w:rsidRPr="00AD1B6C">
        <w:rPr>
          <w:rFonts w:ascii="Arial" w:hAnsi="Arial" w:cs="Arial"/>
          <w:color w:val="000000"/>
          <w:sz w:val="18"/>
          <w:szCs w:val="18"/>
          <w:shd w:val="clear" w:color="auto" w:fill="FFFFFF"/>
        </w:rPr>
        <w:t>归成基本类型，也是有一定道理的。</w:t>
      </w:r>
    </w:p>
    <w:p w14:paraId="2180A8BD" w14:textId="647F19C2" w:rsidR="00AD1B6C" w:rsidRDefault="00AD1B6C" w:rsidP="00AD1B6C">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附上对应的长度，默认值和封装类</w:t>
      </w:r>
    </w:p>
    <w:p w14:paraId="7FCFD8CB" w14:textId="5CE98B5C" w:rsidR="00AD1B6C" w:rsidRPr="007B678B" w:rsidRDefault="00AD1B6C" w:rsidP="00AD1B6C">
      <w:pPr>
        <w:pStyle w:val="11"/>
        <w:rPr>
          <w:rFonts w:ascii="Arial" w:hAnsi="Arial" w:cs="Arial"/>
          <w:color w:val="000000"/>
          <w:sz w:val="18"/>
          <w:szCs w:val="18"/>
          <w:shd w:val="clear" w:color="auto" w:fill="FFFFFF"/>
        </w:rPr>
      </w:pPr>
      <w:r>
        <w:rPr>
          <w:noProof/>
        </w:rPr>
        <w:drawing>
          <wp:inline distT="0" distB="0" distL="0" distR="0" wp14:anchorId="06942590" wp14:editId="07CD27DE">
            <wp:extent cx="5274310" cy="31813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81350"/>
                    </a:xfrm>
                    <a:prstGeom prst="rect">
                      <a:avLst/>
                    </a:prstGeom>
                  </pic:spPr>
                </pic:pic>
              </a:graphicData>
            </a:graphic>
          </wp:inline>
        </w:drawing>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w:t>
      </w:r>
      <w:r w:rsidRPr="00CF5207">
        <w:rPr>
          <w:rFonts w:ascii="Arial" w:hAnsi="Arial" w:cs="Arial"/>
          <w:color w:val="000000"/>
          <w:sz w:val="18"/>
          <w:szCs w:val="18"/>
          <w:shd w:val="clear" w:color="auto" w:fill="FFFFFF"/>
        </w:rPr>
        <w:lastRenderedPageBreak/>
        <w:t>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lastRenderedPageBreak/>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lastRenderedPageBreak/>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lastRenderedPageBreak/>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40380D2"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5571CD8E" w14:textId="74A94864" w:rsidR="00002DEE" w:rsidRPr="00002DEE" w:rsidRDefault="00002DEE" w:rsidP="00002DE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02DEE">
        <w:rPr>
          <w:rFonts w:ascii="微软雅黑" w:eastAsia="微软雅黑" w:hAnsi="微软雅黑" w:cs="微软雅黑"/>
          <w:bCs w:val="0"/>
          <w:color w:val="ED4E4E"/>
          <w:kern w:val="0"/>
          <w:sz w:val="27"/>
          <w:szCs w:val="27"/>
          <w:shd w:val="clear" w:color="auto" w:fill="FFFFFF"/>
        </w:rPr>
        <w:t>Java-五种线程池，四种拒绝策略，三种阻塞队列</w:t>
      </w:r>
    </w:p>
    <w:p w14:paraId="1D56C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三种阻塞队列：</w:t>
      </w:r>
    </w:p>
    <w:p w14:paraId="2497F66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BlockingQueue&lt;Runnable&gt; workQueue = null;</w:t>
      </w:r>
    </w:p>
    <w:p w14:paraId="74D37CAA"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ArrayBlockingQueue&lt;&gt;(5);//</w:t>
      </w:r>
      <w:r w:rsidRPr="00002DEE">
        <w:rPr>
          <w:rFonts w:ascii="Arial" w:hAnsi="Arial" w:cs="Arial"/>
          <w:color w:val="000000"/>
          <w:sz w:val="18"/>
          <w:szCs w:val="18"/>
          <w:shd w:val="clear" w:color="auto" w:fill="FFFFFF"/>
        </w:rPr>
        <w:t>基于数组的先进先出队列，有界</w:t>
      </w:r>
    </w:p>
    <w:p w14:paraId="70628402"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LinkedBlockingQueue&lt;&gt;();//</w:t>
      </w:r>
      <w:r w:rsidRPr="00002DEE">
        <w:rPr>
          <w:rFonts w:ascii="Arial" w:hAnsi="Arial" w:cs="Arial"/>
          <w:color w:val="000000"/>
          <w:sz w:val="18"/>
          <w:szCs w:val="18"/>
          <w:shd w:val="clear" w:color="auto" w:fill="FFFFFF"/>
        </w:rPr>
        <w:t>基于链表的先进先出队列，无界</w:t>
      </w:r>
    </w:p>
    <w:p w14:paraId="0E6F437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SynchronousQueue&lt;&gt;();//</w:t>
      </w:r>
      <w:r w:rsidRPr="00002DEE">
        <w:rPr>
          <w:rFonts w:ascii="Arial" w:hAnsi="Arial" w:cs="Arial"/>
          <w:color w:val="000000"/>
          <w:sz w:val="18"/>
          <w:szCs w:val="18"/>
          <w:shd w:val="clear" w:color="auto" w:fill="FFFFFF"/>
        </w:rPr>
        <w:t>无缓冲的等待队列，无界</w:t>
      </w:r>
    </w:p>
    <w:p w14:paraId="5D7C77CF"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四种拒绝策略：</w:t>
      </w:r>
    </w:p>
    <w:p w14:paraId="0B0D2DE6"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RejectedExecutionHandler rejected = null;</w:t>
      </w:r>
    </w:p>
    <w:p w14:paraId="13A68109"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ThreadPoolExecutor.AbortPolicy();//</w:t>
      </w:r>
      <w:r w:rsidRPr="00002DEE">
        <w:rPr>
          <w:rFonts w:ascii="Arial" w:hAnsi="Arial" w:cs="Arial"/>
          <w:color w:val="000000"/>
          <w:sz w:val="18"/>
          <w:szCs w:val="18"/>
          <w:shd w:val="clear" w:color="auto" w:fill="FFFFFF"/>
        </w:rPr>
        <w:t>默认，队列满了丢任务抛出异常</w:t>
      </w:r>
    </w:p>
    <w:p w14:paraId="75B0FDC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ThreadPoolExecutor.DiscardPolicy();//</w:t>
      </w:r>
      <w:r w:rsidRPr="00002DEE">
        <w:rPr>
          <w:rFonts w:ascii="Arial" w:hAnsi="Arial" w:cs="Arial"/>
          <w:color w:val="000000"/>
          <w:sz w:val="18"/>
          <w:szCs w:val="18"/>
          <w:shd w:val="clear" w:color="auto" w:fill="FFFFFF"/>
        </w:rPr>
        <w:t>队列满了丢任务不异常</w:t>
      </w:r>
    </w:p>
    <w:p w14:paraId="22039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ThreadPoolExecutor.DiscardOldestPolicy();//</w:t>
      </w:r>
      <w:r w:rsidRPr="00002DEE">
        <w:rPr>
          <w:rFonts w:ascii="Arial" w:hAnsi="Arial" w:cs="Arial"/>
          <w:color w:val="000000"/>
          <w:sz w:val="18"/>
          <w:szCs w:val="18"/>
          <w:shd w:val="clear" w:color="auto" w:fill="FFFFFF"/>
        </w:rPr>
        <w:t>将最早进入队列的任务删，之后再尝试加入队列</w:t>
      </w:r>
    </w:p>
    <w:p w14:paraId="7E3F87B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ThreadPoolExecutor.CallerRunsPolicy();//</w:t>
      </w:r>
      <w:r w:rsidRPr="00002DEE">
        <w:rPr>
          <w:rFonts w:ascii="Arial" w:hAnsi="Arial" w:cs="Arial"/>
          <w:color w:val="000000"/>
          <w:sz w:val="18"/>
          <w:szCs w:val="18"/>
          <w:shd w:val="clear" w:color="auto" w:fill="FFFFFF"/>
        </w:rPr>
        <w:t>如果添加到线程池失败，那么主线程会自己去</w:t>
      </w:r>
      <w:r w:rsidRPr="00002DEE">
        <w:rPr>
          <w:rFonts w:ascii="Arial" w:hAnsi="Arial" w:cs="Arial"/>
          <w:color w:val="000000"/>
          <w:sz w:val="18"/>
          <w:szCs w:val="18"/>
          <w:shd w:val="clear" w:color="auto" w:fill="FFFFFF"/>
        </w:rPr>
        <w:lastRenderedPageBreak/>
        <w:t>执行该任务</w:t>
      </w:r>
    </w:p>
    <w:p w14:paraId="66468A5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五种线程池：</w:t>
      </w:r>
    </w:p>
    <w:p w14:paraId="3B36060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ExecutorService threadPool = null;</w:t>
      </w:r>
    </w:p>
    <w:p w14:paraId="2292B70E"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Executors.newCachedThreadPool();//</w:t>
      </w:r>
      <w:r w:rsidRPr="00002DEE">
        <w:rPr>
          <w:rFonts w:ascii="Arial" w:hAnsi="Arial" w:cs="Arial"/>
          <w:color w:val="000000"/>
          <w:sz w:val="18"/>
          <w:szCs w:val="18"/>
          <w:shd w:val="clear" w:color="auto" w:fill="FFFFFF"/>
        </w:rPr>
        <w:t>有缓冲的线程池，线程数</w:t>
      </w:r>
      <w:r w:rsidRPr="00002DEE">
        <w:rPr>
          <w:rFonts w:ascii="Arial" w:hAnsi="Arial" w:cs="Arial"/>
          <w:color w:val="000000"/>
          <w:sz w:val="18"/>
          <w:szCs w:val="18"/>
          <w:shd w:val="clear" w:color="auto" w:fill="FFFFFF"/>
        </w:rPr>
        <w:t xml:space="preserve"> JVM </w:t>
      </w:r>
      <w:r w:rsidRPr="00002DEE">
        <w:rPr>
          <w:rFonts w:ascii="Arial" w:hAnsi="Arial" w:cs="Arial"/>
          <w:color w:val="000000"/>
          <w:sz w:val="18"/>
          <w:szCs w:val="18"/>
          <w:shd w:val="clear" w:color="auto" w:fill="FFFFFF"/>
        </w:rPr>
        <w:t>控制</w:t>
      </w:r>
    </w:p>
    <w:p w14:paraId="71854C81"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Executors.newFixedThreadPool(3);//</w:t>
      </w:r>
      <w:r w:rsidRPr="00002DEE">
        <w:rPr>
          <w:rFonts w:ascii="Arial" w:hAnsi="Arial" w:cs="Arial"/>
          <w:color w:val="000000"/>
          <w:sz w:val="18"/>
          <w:szCs w:val="18"/>
          <w:shd w:val="clear" w:color="auto" w:fill="FFFFFF"/>
        </w:rPr>
        <w:t>固定大小的线程池</w:t>
      </w:r>
    </w:p>
    <w:p w14:paraId="21D4E873"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Executors.newScheduledThreadPool(2);</w:t>
      </w:r>
    </w:p>
    <w:p w14:paraId="7FE659B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Executors.newSingleThreadExecutor();//</w:t>
      </w:r>
      <w:r w:rsidRPr="00002DEE">
        <w:rPr>
          <w:rFonts w:ascii="Arial" w:hAnsi="Arial" w:cs="Arial"/>
          <w:color w:val="000000"/>
          <w:sz w:val="18"/>
          <w:szCs w:val="18"/>
          <w:shd w:val="clear" w:color="auto" w:fill="FFFFFF"/>
        </w:rPr>
        <w:t>单线程的线程池，只有一个线程在工作</w:t>
      </w:r>
    </w:p>
    <w:p w14:paraId="1D4B0CDB" w14:textId="0B0EB784" w:rsidR="00002DEE" w:rsidRDefault="00002DEE" w:rsidP="001D7E03">
      <w:pPr>
        <w:pStyle w:val="11"/>
        <w:rPr>
          <w:rFonts w:ascii="Arial" w:hAnsi="Arial" w:cs="Arial"/>
          <w:color w:val="000000"/>
          <w:sz w:val="18"/>
          <w:szCs w:val="18"/>
          <w:shd w:val="clear" w:color="auto" w:fill="FFFFFF"/>
        </w:rPr>
      </w:pPr>
      <w:r w:rsidRPr="00002DEE">
        <w:rPr>
          <w:rFonts w:ascii="Arial" w:hAnsi="Arial" w:cs="Arial"/>
          <w:color w:val="000000"/>
          <w:sz w:val="18"/>
          <w:szCs w:val="18"/>
          <w:shd w:val="clear" w:color="auto" w:fill="FFFFFF"/>
        </w:rPr>
        <w:t>threadPool = new ThreadPoolExecutor();//</w:t>
      </w:r>
      <w:r w:rsidRPr="00002DEE">
        <w:rPr>
          <w:rFonts w:ascii="Arial" w:hAnsi="Arial" w:cs="Arial"/>
          <w:color w:val="000000"/>
          <w:sz w:val="18"/>
          <w:szCs w:val="18"/>
          <w:shd w:val="clear" w:color="auto" w:fill="FFFFFF"/>
        </w:rPr>
        <w:t>默认线程池，可控制参数比较多</w:t>
      </w:r>
      <w:r w:rsidRPr="00002DEE">
        <w:rPr>
          <w:rFonts w:ascii="Arial" w:hAnsi="Arial" w:cs="Arial"/>
          <w:color w:val="000000"/>
          <w:sz w:val="18"/>
          <w:szCs w:val="18"/>
          <w:shd w:val="clear" w:color="auto" w:fill="FFFFFF"/>
        </w:rPr>
        <w:t>   </w:t>
      </w:r>
    </w:p>
    <w:p w14:paraId="4EA2F215" w14:textId="0F1ACCF8" w:rsidR="00997078" w:rsidRPr="00997078" w:rsidRDefault="00997078" w:rsidP="0099707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97078">
        <w:rPr>
          <w:rFonts w:ascii="微软雅黑" w:eastAsia="微软雅黑" w:hAnsi="微软雅黑" w:cs="微软雅黑" w:hint="eastAsia"/>
          <w:bCs w:val="0"/>
          <w:color w:val="ED4E4E"/>
          <w:kern w:val="0"/>
          <w:sz w:val="27"/>
          <w:szCs w:val="27"/>
          <w:shd w:val="clear" w:color="auto" w:fill="FFFFFF"/>
        </w:rPr>
        <w:t>JUC的模块</w:t>
      </w:r>
      <w:r>
        <w:rPr>
          <w:rFonts w:ascii="微软雅黑" w:eastAsia="微软雅黑" w:hAnsi="微软雅黑" w:cs="微软雅黑" w:hint="eastAsia"/>
          <w:bCs w:val="0"/>
          <w:color w:val="ED4E4E"/>
          <w:kern w:val="0"/>
          <w:sz w:val="27"/>
          <w:szCs w:val="27"/>
          <w:shd w:val="clear" w:color="auto" w:fill="FFFFFF"/>
        </w:rPr>
        <w:t>介绍</w:t>
      </w:r>
    </w:p>
    <w:p w14:paraId="6EE7D110"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整个框架分为五个模块，部分高级模块会依赖其他基础模块</w:t>
      </w:r>
    </w:p>
    <w:p w14:paraId="4E4C44B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Atomic</w:t>
      </w:r>
    </w:p>
    <w:p w14:paraId="5EF48AD3"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该包下主要是一些原子变量类，仅依赖于</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，并且被其他模块所依赖，同时在实际编程中应用较普遍，所以需要先研究该包。重点理解</w:t>
      </w:r>
      <w:r w:rsidRPr="00997078">
        <w:rPr>
          <w:rFonts w:ascii="Arial" w:hAnsi="Arial" w:cs="Arial"/>
          <w:color w:val="000000"/>
          <w:sz w:val="18"/>
          <w:szCs w:val="18"/>
          <w:shd w:val="clear" w:color="auto" w:fill="FFFFFF"/>
        </w:rPr>
        <w:t>AtomicBoolean</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AtomicInteger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AtomicLong</w:t>
      </w:r>
      <w:r w:rsidRPr="00997078">
        <w:rPr>
          <w:rFonts w:ascii="Arial" w:hAnsi="Arial" w:cs="Arial"/>
          <w:color w:val="000000"/>
          <w:sz w:val="18"/>
          <w:szCs w:val="18"/>
          <w:shd w:val="clear" w:color="auto" w:fill="FFFFFF"/>
        </w:rPr>
        <w:t>的原理</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底层逻辑较简单，直接调用</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操作实现</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有精力可以看看原子数组的实现，其他的类可暂时不看，在实际应用及码源中几乎很少用到。</w:t>
      </w:r>
    </w:p>
    <w:p w14:paraId="667EADE5"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Locks</w:t>
      </w:r>
    </w:p>
    <w:p w14:paraId="24E223F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该包下主要是关于锁及其相关类，仅依赖于</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或内部依赖，并且被其他高级模块所依赖。由于</w:t>
      </w:r>
      <w:r w:rsidRPr="00997078">
        <w:rPr>
          <w:rFonts w:ascii="Arial" w:hAnsi="Arial" w:cs="Arial"/>
          <w:color w:val="000000"/>
          <w:sz w:val="18"/>
          <w:szCs w:val="18"/>
          <w:shd w:val="clear" w:color="auto" w:fill="FFFFFF"/>
        </w:rPr>
        <w:t>LockSupport</w:t>
      </w:r>
      <w:r w:rsidRPr="00997078">
        <w:rPr>
          <w:rFonts w:ascii="Arial" w:hAnsi="Arial" w:cs="Arial"/>
          <w:color w:val="000000"/>
          <w:sz w:val="18"/>
          <w:szCs w:val="18"/>
          <w:shd w:val="clear" w:color="auto" w:fill="FFFFFF"/>
        </w:rPr>
        <w:t>类底层逻辑简单且仅依赖</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，同时为其他高级模块所依赖，所以需要先了解</w:t>
      </w:r>
      <w:r w:rsidRPr="00997078">
        <w:rPr>
          <w:rFonts w:ascii="Arial" w:hAnsi="Arial" w:cs="Arial"/>
          <w:color w:val="000000"/>
          <w:sz w:val="18"/>
          <w:szCs w:val="18"/>
          <w:shd w:val="clear" w:color="auto" w:fill="FFFFFF"/>
        </w:rPr>
        <w:t>LockSupport</w:t>
      </w:r>
      <w:r w:rsidRPr="00997078">
        <w:rPr>
          <w:rFonts w:ascii="Arial" w:hAnsi="Arial" w:cs="Arial"/>
          <w:color w:val="000000"/>
          <w:sz w:val="18"/>
          <w:szCs w:val="18"/>
          <w:shd w:val="clear" w:color="auto" w:fill="FFFFFF"/>
        </w:rPr>
        <w:t>类的运行原理，然后重点研究</w:t>
      </w:r>
      <w:r w:rsidRPr="00997078">
        <w:rPr>
          <w:rFonts w:ascii="Arial" w:hAnsi="Arial" w:cs="Arial"/>
          <w:color w:val="000000"/>
          <w:sz w:val="18"/>
          <w:szCs w:val="18"/>
          <w:shd w:val="clear" w:color="auto" w:fill="FFFFFF"/>
        </w:rPr>
        <w:t>AbstractQueuedSynchronizer</w:t>
      </w:r>
      <w:r w:rsidRPr="00997078">
        <w:rPr>
          <w:rFonts w:ascii="Arial" w:hAnsi="Arial" w:cs="Arial"/>
          <w:color w:val="000000"/>
          <w:sz w:val="18"/>
          <w:szCs w:val="18"/>
          <w:shd w:val="clear" w:color="auto" w:fill="FFFFFF"/>
        </w:rPr>
        <w:t>框架，理解独占锁和共享锁的实现原理，并清楚</w:t>
      </w:r>
      <w:r w:rsidRPr="00997078">
        <w:rPr>
          <w:rFonts w:ascii="Arial" w:hAnsi="Arial" w:cs="Arial"/>
          <w:color w:val="000000"/>
          <w:sz w:val="18"/>
          <w:szCs w:val="18"/>
          <w:shd w:val="clear" w:color="auto" w:fill="FFFFFF"/>
        </w:rPr>
        <w:t>Condition</w:t>
      </w:r>
      <w:r w:rsidRPr="00997078">
        <w:rPr>
          <w:rFonts w:ascii="Arial" w:hAnsi="Arial" w:cs="Arial"/>
          <w:color w:val="000000"/>
          <w:sz w:val="18"/>
          <w:szCs w:val="18"/>
          <w:shd w:val="clear" w:color="auto" w:fill="FFFFFF"/>
        </w:rPr>
        <w:t>如何与</w:t>
      </w:r>
      <w:r w:rsidRPr="00997078">
        <w:rPr>
          <w:rFonts w:ascii="Arial" w:hAnsi="Arial" w:cs="Arial"/>
          <w:color w:val="000000"/>
          <w:sz w:val="18"/>
          <w:szCs w:val="18"/>
          <w:shd w:val="clear" w:color="auto" w:fill="FFFFFF"/>
        </w:rPr>
        <w:t>AbstractQueuedSynchronizer</w:t>
      </w:r>
      <w:r w:rsidRPr="00997078">
        <w:rPr>
          <w:rFonts w:ascii="Arial" w:hAnsi="Arial" w:cs="Arial"/>
          <w:color w:val="000000"/>
          <w:sz w:val="18"/>
          <w:szCs w:val="18"/>
          <w:shd w:val="clear" w:color="auto" w:fill="FFFFFF"/>
        </w:rPr>
        <w:t>进行协作，最后很容易就能理解</w:t>
      </w:r>
      <w:r w:rsidRPr="00997078">
        <w:rPr>
          <w:rFonts w:ascii="Arial" w:hAnsi="Arial" w:cs="Arial"/>
          <w:color w:val="000000"/>
          <w:sz w:val="18"/>
          <w:szCs w:val="18"/>
          <w:shd w:val="clear" w:color="auto" w:fill="FFFFFF"/>
        </w:rPr>
        <w:t>ReentrantLock</w:t>
      </w:r>
      <w:r w:rsidRPr="00997078">
        <w:rPr>
          <w:rFonts w:ascii="Arial" w:hAnsi="Arial" w:cs="Arial"/>
          <w:color w:val="000000"/>
          <w:sz w:val="18"/>
          <w:szCs w:val="18"/>
          <w:shd w:val="clear" w:color="auto" w:fill="FFFFFF"/>
        </w:rPr>
        <w:t>是如何实现的。</w:t>
      </w:r>
    </w:p>
    <w:p w14:paraId="128A017D"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Collections</w:t>
      </w:r>
    </w:p>
    <w:p w14:paraId="5367D49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该包会依赖</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和前两个基础模块，并且模块内部各个容器间相互较为独立，所以没有固定的学习顺序，理解编程中常用的集合类原理即可：</w:t>
      </w:r>
      <w:r w:rsidRPr="00997078">
        <w:rPr>
          <w:rFonts w:ascii="Arial" w:hAnsi="Arial" w:cs="Arial"/>
          <w:color w:val="000000"/>
          <w:sz w:val="18"/>
          <w:szCs w:val="18"/>
          <w:shd w:val="clear" w:color="auto" w:fill="FFFFFF"/>
        </w:rPr>
        <w:t>ConcurrentHashMap</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CopyOnWriteArrayList</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CopyOnWriteArraySet</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ArrayBlockingQueue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LinkedBlockingQueue</w:t>
      </w:r>
      <w:r w:rsidRPr="00997078">
        <w:rPr>
          <w:rFonts w:ascii="Arial" w:hAnsi="Arial" w:cs="Arial"/>
          <w:color w:val="000000"/>
          <w:sz w:val="18"/>
          <w:szCs w:val="18"/>
          <w:shd w:val="clear" w:color="auto" w:fill="FFFFFF"/>
        </w:rPr>
        <w:t>（阻塞队列在线程池中有使用，所以理解常用阻塞队列的特性很重要）</w:t>
      </w:r>
    </w:p>
    <w:p w14:paraId="51530622"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Executor</w:t>
      </w:r>
    </w:p>
    <w:p w14:paraId="791F346B"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这一部分的核心是线程池的运行原理，也是实际应用中较多的部分，会依赖于前几个模块。首先了解</w:t>
      </w:r>
      <w:r w:rsidRPr="00997078">
        <w:rPr>
          <w:rFonts w:ascii="Arial" w:hAnsi="Arial" w:cs="Arial"/>
          <w:color w:val="000000"/>
          <w:sz w:val="18"/>
          <w:szCs w:val="18"/>
          <w:shd w:val="clear" w:color="auto" w:fill="FFFFFF"/>
        </w:rPr>
        <w:t>Callable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Future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RunnableFuture</w:t>
      </w:r>
      <w:r w:rsidRPr="00997078">
        <w:rPr>
          <w:rFonts w:ascii="Arial" w:hAnsi="Arial" w:cs="Arial"/>
          <w:color w:val="000000"/>
          <w:sz w:val="18"/>
          <w:szCs w:val="18"/>
          <w:shd w:val="clear" w:color="auto" w:fill="FFFFFF"/>
        </w:rPr>
        <w:t>三个接口间的关系以及</w:t>
      </w:r>
      <w:r w:rsidRPr="00997078">
        <w:rPr>
          <w:rFonts w:ascii="Arial" w:hAnsi="Arial" w:cs="Arial"/>
          <w:color w:val="000000"/>
          <w:sz w:val="18"/>
          <w:szCs w:val="18"/>
          <w:shd w:val="clear" w:color="auto" w:fill="FFFFFF"/>
        </w:rPr>
        <w:t>FutureTask</w:t>
      </w:r>
      <w:r w:rsidRPr="00997078">
        <w:rPr>
          <w:rFonts w:ascii="Arial" w:hAnsi="Arial" w:cs="Arial"/>
          <w:color w:val="000000"/>
          <w:sz w:val="18"/>
          <w:szCs w:val="18"/>
          <w:shd w:val="clear" w:color="auto" w:fill="FFFFFF"/>
        </w:rPr>
        <w:t>的实现原理，然后研究如何创建</w:t>
      </w:r>
      <w:r w:rsidRPr="00997078">
        <w:rPr>
          <w:rFonts w:ascii="Arial" w:hAnsi="Arial" w:cs="Arial"/>
          <w:color w:val="000000"/>
          <w:sz w:val="18"/>
          <w:szCs w:val="18"/>
          <w:shd w:val="clear" w:color="auto" w:fill="FFFFFF"/>
        </w:rPr>
        <w:t>ThreadPoolExecutor</w:t>
      </w:r>
      <w:r w:rsidRPr="00997078">
        <w:rPr>
          <w:rFonts w:ascii="Arial" w:hAnsi="Arial" w:cs="Arial"/>
          <w:color w:val="000000"/>
          <w:sz w:val="18"/>
          <w:szCs w:val="18"/>
          <w:shd w:val="clear" w:color="auto" w:fill="FFFFFF"/>
        </w:rPr>
        <w:t>，如何运行一个任务，如何管理自身的线程，同时了解</w:t>
      </w:r>
      <w:r w:rsidRPr="00997078">
        <w:rPr>
          <w:rFonts w:ascii="Arial" w:hAnsi="Arial" w:cs="Arial"/>
          <w:color w:val="000000"/>
          <w:sz w:val="18"/>
          <w:szCs w:val="18"/>
          <w:shd w:val="clear" w:color="auto" w:fill="FFFFFF"/>
        </w:rPr>
        <w:t>RejectedExecutionHandler</w:t>
      </w:r>
      <w:r w:rsidRPr="00997078">
        <w:rPr>
          <w:rFonts w:ascii="Arial" w:hAnsi="Arial" w:cs="Arial"/>
          <w:color w:val="000000"/>
          <w:sz w:val="18"/>
          <w:szCs w:val="18"/>
          <w:shd w:val="clear" w:color="auto" w:fill="FFFFFF"/>
        </w:rPr>
        <w:t>的四种实现差异，最后，在实际应用中学习如何通过调整</w:t>
      </w:r>
      <w:r w:rsidRPr="00997078">
        <w:rPr>
          <w:rFonts w:ascii="Arial" w:hAnsi="Arial" w:cs="Arial"/>
          <w:color w:val="000000"/>
          <w:sz w:val="18"/>
          <w:szCs w:val="18"/>
          <w:shd w:val="clear" w:color="auto" w:fill="FFFFFF"/>
        </w:rPr>
        <w:t>ThreadPoolExecutor</w:t>
      </w:r>
      <w:r w:rsidRPr="00997078">
        <w:rPr>
          <w:rFonts w:ascii="Arial" w:hAnsi="Arial" w:cs="Arial"/>
          <w:color w:val="000000"/>
          <w:sz w:val="18"/>
          <w:szCs w:val="18"/>
          <w:shd w:val="clear" w:color="auto" w:fill="FFFFFF"/>
        </w:rPr>
        <w:t>的参数来优化线程池。</w:t>
      </w:r>
    </w:p>
    <w:p w14:paraId="3D2AE68E"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Tools</w:t>
      </w:r>
    </w:p>
    <w:p w14:paraId="5F157D77" w14:textId="31DBAED4" w:rsid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这一部分是以前面几个模块为基础的高级特性模块，实际应用的场景相对较少，主要应用在多线程间相互依赖执行结果场景，没有具体的学习顺序，最好</w:t>
      </w:r>
      <w:r w:rsidRPr="00997078">
        <w:rPr>
          <w:rFonts w:ascii="Arial" w:hAnsi="Arial" w:cs="Arial"/>
          <w:color w:val="000000"/>
          <w:sz w:val="18"/>
          <w:szCs w:val="18"/>
          <w:shd w:val="clear" w:color="auto" w:fill="FFFFFF"/>
        </w:rPr>
        <w:t>CountDownLatch</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CyclicBarrier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Semaphore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Exchanger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Executors</w:t>
      </w:r>
      <w:r w:rsidRPr="00997078">
        <w:rPr>
          <w:rFonts w:ascii="Arial" w:hAnsi="Arial" w:cs="Arial"/>
          <w:color w:val="000000"/>
          <w:sz w:val="18"/>
          <w:szCs w:val="18"/>
          <w:shd w:val="clear" w:color="auto" w:fill="FFFFFF"/>
        </w:rPr>
        <w:t>都了解下，对后面学习</w:t>
      </w:r>
      <w:r w:rsidRPr="00997078">
        <w:rPr>
          <w:rFonts w:ascii="Arial" w:hAnsi="Arial" w:cs="Arial"/>
          <w:color w:val="000000"/>
          <w:sz w:val="18"/>
          <w:szCs w:val="18"/>
          <w:shd w:val="clear" w:color="auto" w:fill="FFFFFF"/>
        </w:rPr>
        <w:t>Guava</w:t>
      </w:r>
      <w:r w:rsidRPr="00997078">
        <w:rPr>
          <w:rFonts w:ascii="Arial" w:hAnsi="Arial" w:cs="Arial"/>
          <w:color w:val="000000"/>
          <w:sz w:val="18"/>
          <w:szCs w:val="18"/>
          <w:shd w:val="clear" w:color="auto" w:fill="FFFFFF"/>
        </w:rPr>
        <w:t>的框架有帮助。</w:t>
      </w:r>
    </w:p>
    <w:p w14:paraId="3F1843DA" w14:textId="77777777" w:rsidR="001D7E03" w:rsidRPr="001D7E03" w:rsidRDefault="001D7E03" w:rsidP="001D7E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D7E03">
        <w:rPr>
          <w:rFonts w:ascii="微软雅黑" w:eastAsia="微软雅黑" w:hAnsi="微软雅黑" w:cs="微软雅黑"/>
          <w:bCs w:val="0"/>
          <w:color w:val="ED4E4E"/>
          <w:kern w:val="0"/>
          <w:sz w:val="27"/>
          <w:szCs w:val="27"/>
          <w:shd w:val="clear" w:color="auto" w:fill="FFFFFF"/>
        </w:rPr>
        <w:t>JUC常用工具类</w:t>
      </w:r>
    </w:p>
    <w:p w14:paraId="20EFE3E7"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Semaphore</w:t>
      </w:r>
    </w:p>
    <w:p w14:paraId="2E06E95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CountDownLatch</w:t>
      </w:r>
    </w:p>
    <w:p w14:paraId="5A336375"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CyclicBarrier</w:t>
      </w:r>
    </w:p>
    <w:p w14:paraId="007B7512"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Exchanger</w:t>
      </w:r>
    </w:p>
    <w:p w14:paraId="1B46E6CB"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Phaser</w:t>
      </w:r>
    </w:p>
    <w:p w14:paraId="0A10B685"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hint="eastAsia"/>
          <w:color w:val="000000"/>
          <w:sz w:val="18"/>
          <w:szCs w:val="18"/>
          <w:shd w:val="clear" w:color="auto" w:fill="FFFFFF"/>
        </w:rPr>
        <w:lastRenderedPageBreak/>
        <w:t>使用场景</w:t>
      </w:r>
    </w:p>
    <w:p w14:paraId="3E36B0D8"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hint="eastAsia"/>
          <w:color w:val="000000"/>
          <w:sz w:val="18"/>
          <w:szCs w:val="18"/>
          <w:shd w:val="clear" w:color="auto" w:fill="FFFFFF"/>
        </w:rPr>
        <w:t>这五种同步辅助类适用于的同步场景：</w:t>
      </w:r>
    </w:p>
    <w:p w14:paraId="532B2A38"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Semaphore </w:t>
      </w:r>
      <w:r w:rsidRPr="001D7E03">
        <w:rPr>
          <w:rFonts w:ascii="Arial" w:hAnsi="Arial" w:cs="Arial"/>
          <w:color w:val="000000"/>
          <w:sz w:val="18"/>
          <w:szCs w:val="18"/>
          <w:shd w:val="clear" w:color="auto" w:fill="FFFFFF"/>
        </w:rPr>
        <w:t>信号量是一类经典的同步工具。信号量通常用来限制线程可以同时访问的（物理或逻辑）资源数量。</w:t>
      </w:r>
    </w:p>
    <w:p w14:paraId="39FF7D1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CountDownLatch </w:t>
      </w:r>
      <w:r w:rsidRPr="001D7E03">
        <w:rPr>
          <w:rFonts w:ascii="Arial" w:hAnsi="Arial" w:cs="Arial"/>
          <w:color w:val="000000"/>
          <w:sz w:val="18"/>
          <w:szCs w:val="18"/>
          <w:shd w:val="clear" w:color="auto" w:fill="FFFFFF"/>
        </w:rPr>
        <w:t>一种非常简单、但很常用的同步辅助类。其作用是在完成一组正在其他线程中执行的操作之前</w:t>
      </w:r>
      <w:r w:rsidRPr="001D7E03">
        <w:rPr>
          <w:rFonts w:ascii="Arial" w:hAnsi="Arial" w:cs="Arial"/>
          <w:color w:val="000000"/>
          <w:sz w:val="18"/>
          <w:szCs w:val="18"/>
          <w:shd w:val="clear" w:color="auto" w:fill="FFFFFF"/>
        </w:rPr>
        <w:t>,</w:t>
      </w:r>
      <w:r w:rsidRPr="001D7E03">
        <w:rPr>
          <w:rFonts w:ascii="Arial" w:hAnsi="Arial" w:cs="Arial"/>
          <w:color w:val="000000"/>
          <w:sz w:val="18"/>
          <w:szCs w:val="18"/>
          <w:shd w:val="clear" w:color="auto" w:fill="FFFFFF"/>
        </w:rPr>
        <w:t>允许一个或多个线程一直阻塞。</w:t>
      </w:r>
    </w:p>
    <w:p w14:paraId="196F820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CyclicBarrier </w:t>
      </w:r>
      <w:r w:rsidRPr="001D7E03">
        <w:rPr>
          <w:rFonts w:ascii="Arial" w:hAnsi="Arial" w:cs="Arial"/>
          <w:color w:val="000000"/>
          <w:sz w:val="18"/>
          <w:szCs w:val="18"/>
          <w:shd w:val="clear" w:color="auto" w:fill="FFFFFF"/>
        </w:rPr>
        <w:t>一种可重置的多路同步点，在某些并发编程场景很有用。它允许一组线程互相等待，直到到达某个公共的屏障点</w:t>
      </w:r>
      <w:r w:rsidRPr="001D7E03">
        <w:rPr>
          <w:rFonts w:ascii="Arial" w:hAnsi="Arial" w:cs="Arial"/>
          <w:color w:val="000000"/>
          <w:sz w:val="18"/>
          <w:szCs w:val="18"/>
          <w:shd w:val="clear" w:color="auto" w:fill="FFFFFF"/>
        </w:rPr>
        <w:t xml:space="preserve"> (common barrier point)</w:t>
      </w:r>
      <w:r w:rsidRPr="001D7E03">
        <w:rPr>
          <w:rFonts w:ascii="Arial" w:hAnsi="Arial" w:cs="Arial"/>
          <w:color w:val="000000"/>
          <w:sz w:val="18"/>
          <w:szCs w:val="18"/>
          <w:shd w:val="clear" w:color="auto" w:fill="FFFFFF"/>
        </w:rPr>
        <w:t>。在涉及一组固定大小的线程的程序中，这些线程必须不时地互相等待，此时</w:t>
      </w:r>
      <w:r w:rsidRPr="001D7E03">
        <w:rPr>
          <w:rFonts w:ascii="Arial" w:hAnsi="Arial" w:cs="Arial"/>
          <w:color w:val="000000"/>
          <w:sz w:val="18"/>
          <w:szCs w:val="18"/>
          <w:shd w:val="clear" w:color="auto" w:fill="FFFFFF"/>
        </w:rPr>
        <w:t xml:space="preserve"> CyclicBarrier </w:t>
      </w:r>
      <w:r w:rsidRPr="001D7E03">
        <w:rPr>
          <w:rFonts w:ascii="Arial" w:hAnsi="Arial" w:cs="Arial"/>
          <w:color w:val="000000"/>
          <w:sz w:val="18"/>
          <w:szCs w:val="18"/>
          <w:shd w:val="clear" w:color="auto" w:fill="FFFFFF"/>
        </w:rPr>
        <w:t>很有用。因为该</w:t>
      </w:r>
      <w:r w:rsidRPr="001D7E03">
        <w:rPr>
          <w:rFonts w:ascii="Arial" w:hAnsi="Arial" w:cs="Arial"/>
          <w:color w:val="000000"/>
          <w:sz w:val="18"/>
          <w:szCs w:val="18"/>
          <w:shd w:val="clear" w:color="auto" w:fill="FFFFFF"/>
        </w:rPr>
        <w:t xml:space="preserve"> barrier</w:t>
      </w:r>
      <w:r w:rsidRPr="001D7E03">
        <w:rPr>
          <w:rFonts w:ascii="Arial" w:hAnsi="Arial" w:cs="Arial"/>
          <w:color w:val="000000"/>
          <w:sz w:val="18"/>
          <w:szCs w:val="18"/>
          <w:shd w:val="clear" w:color="auto" w:fill="FFFFFF"/>
        </w:rPr>
        <w:t>在释放等待线程后可以重用，所以称它为循环的</w:t>
      </w:r>
      <w:r w:rsidRPr="001D7E03">
        <w:rPr>
          <w:rFonts w:ascii="Arial" w:hAnsi="Arial" w:cs="Arial"/>
          <w:color w:val="000000"/>
          <w:sz w:val="18"/>
          <w:szCs w:val="18"/>
          <w:shd w:val="clear" w:color="auto" w:fill="FFFFFF"/>
        </w:rPr>
        <w:t>barrier</w:t>
      </w:r>
      <w:r w:rsidRPr="001D7E03">
        <w:rPr>
          <w:rFonts w:ascii="Arial" w:hAnsi="Arial" w:cs="Arial"/>
          <w:color w:val="000000"/>
          <w:sz w:val="18"/>
          <w:szCs w:val="18"/>
          <w:shd w:val="clear" w:color="auto" w:fill="FFFFFF"/>
        </w:rPr>
        <w:t>。</w:t>
      </w:r>
    </w:p>
    <w:p w14:paraId="65DCEF42"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Phaser</w:t>
      </w:r>
      <w:r w:rsidRPr="001D7E03">
        <w:rPr>
          <w:rFonts w:ascii="Arial" w:hAnsi="Arial" w:cs="Arial"/>
          <w:color w:val="000000"/>
          <w:sz w:val="18"/>
          <w:szCs w:val="18"/>
          <w:shd w:val="clear" w:color="auto" w:fill="FFFFFF"/>
        </w:rPr>
        <w:t>一种可重用的同步屏障，功能上类似于</w:t>
      </w:r>
      <w:r w:rsidRPr="001D7E03">
        <w:rPr>
          <w:rFonts w:ascii="Arial" w:hAnsi="Arial" w:cs="Arial"/>
          <w:color w:val="000000"/>
          <w:sz w:val="18"/>
          <w:szCs w:val="18"/>
          <w:shd w:val="clear" w:color="auto" w:fill="FFFFFF"/>
        </w:rPr>
        <w:t>CyclicBarrier</w:t>
      </w:r>
      <w:r w:rsidRPr="001D7E03">
        <w:rPr>
          <w:rFonts w:ascii="Arial" w:hAnsi="Arial" w:cs="Arial"/>
          <w:color w:val="000000"/>
          <w:sz w:val="18"/>
          <w:szCs w:val="18"/>
          <w:shd w:val="clear" w:color="auto" w:fill="FFFFFF"/>
        </w:rPr>
        <w:t>和</w:t>
      </w:r>
      <w:r w:rsidRPr="001D7E03">
        <w:rPr>
          <w:rFonts w:ascii="Arial" w:hAnsi="Arial" w:cs="Arial"/>
          <w:color w:val="000000"/>
          <w:sz w:val="18"/>
          <w:szCs w:val="18"/>
          <w:shd w:val="clear" w:color="auto" w:fill="FFFFFF"/>
        </w:rPr>
        <w:t>CountDownLatch</w:t>
      </w:r>
      <w:r w:rsidRPr="001D7E03">
        <w:rPr>
          <w:rFonts w:ascii="Arial" w:hAnsi="Arial" w:cs="Arial"/>
          <w:color w:val="000000"/>
          <w:sz w:val="18"/>
          <w:szCs w:val="18"/>
          <w:shd w:val="clear" w:color="auto" w:fill="FFFFFF"/>
        </w:rPr>
        <w:t>，但使用上更为灵活。非常适用于在多线程环境下同步协调分阶段计算任务（</w:t>
      </w:r>
      <w:r w:rsidRPr="001D7E03">
        <w:rPr>
          <w:rFonts w:ascii="Arial" w:hAnsi="Arial" w:cs="Arial"/>
          <w:color w:val="000000"/>
          <w:sz w:val="18"/>
          <w:szCs w:val="18"/>
          <w:shd w:val="clear" w:color="auto" w:fill="FFFFFF"/>
        </w:rPr>
        <w:t>Fork/Join</w:t>
      </w:r>
      <w:r w:rsidRPr="001D7E03">
        <w:rPr>
          <w:rFonts w:ascii="Arial" w:hAnsi="Arial" w:cs="Arial"/>
          <w:color w:val="000000"/>
          <w:sz w:val="18"/>
          <w:szCs w:val="18"/>
          <w:shd w:val="clear" w:color="auto" w:fill="FFFFFF"/>
        </w:rPr>
        <w:t>框架中的子任务之间需同步时，优先使用</w:t>
      </w:r>
      <w:r w:rsidRPr="001D7E03">
        <w:rPr>
          <w:rFonts w:ascii="Arial" w:hAnsi="Arial" w:cs="Arial"/>
          <w:color w:val="000000"/>
          <w:sz w:val="18"/>
          <w:szCs w:val="18"/>
          <w:shd w:val="clear" w:color="auto" w:fill="FFFFFF"/>
        </w:rPr>
        <w:t>Phaser</w:t>
      </w:r>
      <w:r w:rsidRPr="001D7E03">
        <w:rPr>
          <w:rFonts w:ascii="Arial" w:hAnsi="Arial" w:cs="Arial"/>
          <w:color w:val="000000"/>
          <w:sz w:val="18"/>
          <w:szCs w:val="18"/>
          <w:shd w:val="clear" w:color="auto" w:fill="FFFFFF"/>
        </w:rPr>
        <w:t>）</w:t>
      </w:r>
    </w:p>
    <w:p w14:paraId="0F1304D9" w14:textId="0D15C340" w:rsidR="00997078"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允许两个线程在某个汇合点交换对象，在某些管道设计时比较有用。</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提供了一个同步点，在这个同步点，一对线程可以交换数据。每个线程通过</w:t>
      </w:r>
      <w:r w:rsidRPr="001D7E03">
        <w:rPr>
          <w:rFonts w:ascii="Arial" w:hAnsi="Arial" w:cs="Arial"/>
          <w:color w:val="000000"/>
          <w:sz w:val="18"/>
          <w:szCs w:val="18"/>
          <w:shd w:val="clear" w:color="auto" w:fill="FFFFFF"/>
        </w:rPr>
        <w:t>exchange()</w:t>
      </w:r>
      <w:r w:rsidRPr="001D7E03">
        <w:rPr>
          <w:rFonts w:ascii="Arial" w:hAnsi="Arial" w:cs="Arial"/>
          <w:color w:val="000000"/>
          <w:sz w:val="18"/>
          <w:szCs w:val="18"/>
          <w:shd w:val="clear" w:color="auto" w:fill="FFFFFF"/>
        </w:rPr>
        <w:t>方法的入口提供数据给他的伙伴线程，并接收他的伙伴线程提供的数据并返回。当两个线程通过</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交换了对象，这个交换对于两个线程来说都是安全的。</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可以认为是</w:t>
      </w:r>
      <w:r w:rsidRPr="001D7E03">
        <w:rPr>
          <w:rFonts w:ascii="Arial" w:hAnsi="Arial" w:cs="Arial"/>
          <w:color w:val="000000"/>
          <w:sz w:val="18"/>
          <w:szCs w:val="18"/>
          <w:shd w:val="clear" w:color="auto" w:fill="FFFFFF"/>
        </w:rPr>
        <w:t xml:space="preserve"> SynchronousQueue </w:t>
      </w:r>
      <w:r w:rsidRPr="001D7E03">
        <w:rPr>
          <w:rFonts w:ascii="Arial" w:hAnsi="Arial" w:cs="Arial"/>
          <w:color w:val="000000"/>
          <w:sz w:val="18"/>
          <w:szCs w:val="18"/>
          <w:shd w:val="clear" w:color="auto" w:fill="FFFFFF"/>
        </w:rPr>
        <w:t>的双向形式，在运用到遗传算法和管道设计的应用中比较有用。</w:t>
      </w:r>
    </w:p>
    <w:p w14:paraId="16F022ED" w14:textId="739B75E1" w:rsidR="00165BE8" w:rsidRPr="00405906" w:rsidRDefault="00165BE8" w:rsidP="0040590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05906">
        <w:rPr>
          <w:rFonts w:ascii="微软雅黑" w:eastAsia="微软雅黑" w:hAnsi="微软雅黑" w:cs="微软雅黑" w:hint="eastAsia"/>
          <w:bCs w:val="0"/>
          <w:color w:val="ED4E4E"/>
          <w:kern w:val="0"/>
          <w:sz w:val="27"/>
          <w:szCs w:val="27"/>
          <w:shd w:val="clear" w:color="auto" w:fill="FFFFFF"/>
        </w:rPr>
        <w:t>CAS和自旋锁的理解</w:t>
      </w:r>
    </w:p>
    <w:p w14:paraId="053CEEB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的全称是</w:t>
      </w:r>
      <w:r w:rsidRPr="00165BE8">
        <w:rPr>
          <w:rFonts w:ascii="Arial" w:hAnsi="Arial" w:cs="Arial"/>
          <w:color w:val="000000"/>
          <w:sz w:val="18"/>
          <w:szCs w:val="18"/>
          <w:shd w:val="clear" w:color="auto" w:fill="FFFFFF"/>
        </w:rPr>
        <w:t xml:space="preserve">Compare And Swap </w:t>
      </w:r>
      <w:r w:rsidRPr="00165BE8">
        <w:rPr>
          <w:rFonts w:ascii="Arial" w:hAnsi="Arial" w:cs="Arial"/>
          <w:color w:val="000000"/>
          <w:sz w:val="18"/>
          <w:szCs w:val="18"/>
          <w:shd w:val="clear" w:color="auto" w:fill="FFFFFF"/>
        </w:rPr>
        <w:t>即比较交换，其算法核心思想如下</w:t>
      </w:r>
    </w:p>
    <w:p w14:paraId="0D9F150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执行函数：</w:t>
      </w:r>
      <w:r w:rsidRPr="00165BE8">
        <w:rPr>
          <w:rFonts w:ascii="Arial" w:hAnsi="Arial" w:cs="Arial"/>
          <w:color w:val="000000"/>
          <w:sz w:val="18"/>
          <w:szCs w:val="18"/>
          <w:shd w:val="clear" w:color="auto" w:fill="FFFFFF"/>
        </w:rPr>
        <w:t>CAS(V,E,N)</w:t>
      </w:r>
    </w:p>
    <w:p w14:paraId="2AF6CE57"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其包含</w:t>
      </w:r>
      <w:r w:rsidRPr="00165BE8">
        <w:rPr>
          <w:rFonts w:ascii="Arial" w:hAnsi="Arial" w:cs="Arial"/>
          <w:color w:val="000000"/>
          <w:sz w:val="18"/>
          <w:szCs w:val="18"/>
          <w:shd w:val="clear" w:color="auto" w:fill="FFFFFF"/>
        </w:rPr>
        <w:t>3</w:t>
      </w:r>
      <w:r w:rsidRPr="00165BE8">
        <w:rPr>
          <w:rFonts w:ascii="Arial" w:hAnsi="Arial" w:cs="Arial"/>
          <w:color w:val="000000"/>
          <w:sz w:val="18"/>
          <w:szCs w:val="18"/>
          <w:shd w:val="clear" w:color="auto" w:fill="FFFFFF"/>
        </w:rPr>
        <w:t>个参数</w:t>
      </w:r>
    </w:p>
    <w:p w14:paraId="5956B1CD"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表示要更新的变量</w:t>
      </w:r>
    </w:p>
    <w:p w14:paraId="6DEFE94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表示预期值</w:t>
      </w:r>
    </w:p>
    <w:p w14:paraId="27D5208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N</w:t>
      </w:r>
      <w:r w:rsidRPr="00165BE8">
        <w:rPr>
          <w:rFonts w:ascii="Arial" w:hAnsi="Arial" w:cs="Arial"/>
          <w:color w:val="000000"/>
          <w:sz w:val="18"/>
          <w:szCs w:val="18"/>
          <w:shd w:val="clear" w:color="auto" w:fill="FFFFFF"/>
        </w:rPr>
        <w:t>表示新值</w:t>
      </w:r>
    </w:p>
    <w:p w14:paraId="2E06266F" w14:textId="67EBA300"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如果</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值等于</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值，则将</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的值设为</w:t>
      </w:r>
      <w:r w:rsidRPr="00165BE8">
        <w:rPr>
          <w:rFonts w:ascii="Arial" w:hAnsi="Arial" w:cs="Arial"/>
          <w:color w:val="000000"/>
          <w:sz w:val="18"/>
          <w:szCs w:val="18"/>
          <w:shd w:val="clear" w:color="auto" w:fill="FFFFFF"/>
        </w:rPr>
        <w:t>N</w:t>
      </w:r>
      <w:r w:rsidRPr="00165BE8">
        <w:rPr>
          <w:rFonts w:ascii="Arial" w:hAnsi="Arial" w:cs="Arial"/>
          <w:color w:val="000000"/>
          <w:sz w:val="18"/>
          <w:szCs w:val="18"/>
          <w:shd w:val="clear" w:color="auto" w:fill="FFFFFF"/>
        </w:rPr>
        <w:t>。若</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值和</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值不同，则说明已经有其他线程做了更新，则当前线程什么都不做。通俗的理解就是</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操作需要我们提供一个期望值，当期望值与当前线程的变量值相同时，说明还没线程修改该值，当前线程可以进行修改，也就是执行</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操作，但如果期望值与当前线程不符，则说明该值已被其他线程修改，此时不执行更新操作，但可以选择重新读取该变量再尝试再次修改该变量，也可以放弃操作，原理图如下</w:t>
      </w:r>
    </w:p>
    <w:p w14:paraId="55D91CFA" w14:textId="7F121963" w:rsidR="00165BE8" w:rsidRDefault="00165BE8" w:rsidP="00165BE8">
      <w:pPr>
        <w:pStyle w:val="11"/>
        <w:rPr>
          <w:rFonts w:ascii="Arial" w:hAnsi="Arial" w:cs="Arial"/>
          <w:color w:val="000000"/>
          <w:sz w:val="18"/>
          <w:szCs w:val="18"/>
          <w:shd w:val="clear" w:color="auto" w:fill="FFFFFF"/>
        </w:rPr>
      </w:pPr>
      <w:r>
        <w:rPr>
          <w:noProof/>
        </w:rPr>
        <w:lastRenderedPageBreak/>
        <w:drawing>
          <wp:inline distT="0" distB="0" distL="0" distR="0" wp14:anchorId="604C2EE3" wp14:editId="166D6D98">
            <wp:extent cx="5274310" cy="4105275"/>
            <wp:effectExtent l="0" t="0" r="2540" b="9525"/>
            <wp:docPr id="194" name="图片 19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05275"/>
                    </a:xfrm>
                    <a:prstGeom prst="rect">
                      <a:avLst/>
                    </a:prstGeom>
                    <a:noFill/>
                    <a:ln>
                      <a:noFill/>
                    </a:ln>
                  </pic:spPr>
                </pic:pic>
              </a:graphicData>
            </a:graphic>
          </wp:inline>
        </w:drawing>
      </w:r>
    </w:p>
    <w:p w14:paraId="56641265"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由于</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操作属于乐观派，它总认为自己可以成功完成操作，当多个线程同时使用</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一个变量时，只有一个会胜出，并成功更新，其余均会失败，但失败的线程并不会被挂起，仅是被告知失败，并且允许再次尝试，当然也允许失败的线程放弃操作，这点从图中也可以看出来。基于这样的原理，</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操作即使没有锁，同样知道其他线程对共享资源操作影响，并执行相应的处理措施。同时从这点也可以看出，由于无锁操作中没有锁的存在，因此不可能出现死锁的情况，也就是说无锁操作天生免疫死锁。</w:t>
      </w:r>
    </w:p>
    <w:p w14:paraId="58228F72"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指令对</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的支持</w:t>
      </w:r>
    </w:p>
    <w:p w14:paraId="7464DB81" w14:textId="5075CEA5"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或许我们可能会有这样的疑问，假设存在多个线程执行</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操作并且</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的步骤很多，有没有可能在判断</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和</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相同后，正要赋值时，切换了线程，更改了值。造成了数据不一致呢？答案是否定的，因为</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是一种系统原语，原语属于操作系统用语范畴，是由若干条指令组成的，用于完成某个功能的一个过程，并且原语的执行必须是连续的，在执行过程中不允许被中断，也就是说</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是一条</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的原子指令，不会造成所谓的数据不一致问题。</w:t>
      </w:r>
    </w:p>
    <w:p w14:paraId="0DBAF1E7"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问题及其解决方案</w:t>
      </w:r>
    </w:p>
    <w:p w14:paraId="52856463" w14:textId="1A1DF05A"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假设这样一种场景，当第一个线程执行</w:t>
      </w:r>
      <w:r w:rsidRPr="00165BE8">
        <w:rPr>
          <w:rFonts w:ascii="Arial" w:hAnsi="Arial" w:cs="Arial"/>
          <w:color w:val="000000"/>
          <w:sz w:val="18"/>
          <w:szCs w:val="18"/>
          <w:shd w:val="clear" w:color="auto" w:fill="FFFFFF"/>
        </w:rPr>
        <w:t>CAS(V,E,U)</w:t>
      </w:r>
      <w:r w:rsidRPr="00165BE8">
        <w:rPr>
          <w:rFonts w:ascii="Arial" w:hAnsi="Arial" w:cs="Arial"/>
          <w:color w:val="000000"/>
          <w:sz w:val="18"/>
          <w:szCs w:val="18"/>
          <w:shd w:val="clear" w:color="auto" w:fill="FFFFFF"/>
        </w:rPr>
        <w:t>操作，在获取到当前变量</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，准备修改为新值</w:t>
      </w:r>
      <w:r w:rsidRPr="00165BE8">
        <w:rPr>
          <w:rFonts w:ascii="Arial" w:hAnsi="Arial" w:cs="Arial"/>
          <w:color w:val="000000"/>
          <w:sz w:val="18"/>
          <w:szCs w:val="18"/>
          <w:shd w:val="clear" w:color="auto" w:fill="FFFFFF"/>
        </w:rPr>
        <w:t>U</w:t>
      </w:r>
      <w:r w:rsidRPr="00165BE8">
        <w:rPr>
          <w:rFonts w:ascii="Arial" w:hAnsi="Arial" w:cs="Arial"/>
          <w:color w:val="000000"/>
          <w:sz w:val="18"/>
          <w:szCs w:val="18"/>
          <w:shd w:val="clear" w:color="auto" w:fill="FFFFFF"/>
        </w:rPr>
        <w:t>前，另外两个线程已连续修改了两次变量</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的值，使得该值又恢复为旧值，这样的话，我们就无法正确判断这个变量是否已被修改过，如下图</w:t>
      </w:r>
    </w:p>
    <w:p w14:paraId="099A69C4" w14:textId="78273C4A" w:rsidR="00165BE8" w:rsidRDefault="00165BE8" w:rsidP="00165BE8">
      <w:pPr>
        <w:pStyle w:val="11"/>
        <w:rPr>
          <w:rFonts w:ascii="Arial" w:hAnsi="Arial" w:cs="Arial"/>
          <w:color w:val="000000"/>
          <w:sz w:val="18"/>
          <w:szCs w:val="18"/>
          <w:shd w:val="clear" w:color="auto" w:fill="FFFFFF"/>
        </w:rPr>
      </w:pPr>
      <w:r>
        <w:rPr>
          <w:noProof/>
        </w:rPr>
        <w:lastRenderedPageBreak/>
        <w:drawing>
          <wp:inline distT="0" distB="0" distL="0" distR="0" wp14:anchorId="2B054638" wp14:editId="775E4FC5">
            <wp:extent cx="5274310" cy="2607945"/>
            <wp:effectExtent l="0" t="0" r="2540"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5E0A3EC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在</w:t>
      </w:r>
      <w:r w:rsidRPr="00165BE8">
        <w:rPr>
          <w:rFonts w:ascii="Arial" w:hAnsi="Arial" w:cs="Arial"/>
          <w:color w:val="000000"/>
          <w:sz w:val="18"/>
          <w:szCs w:val="18"/>
          <w:shd w:val="clear" w:color="auto" w:fill="FFFFFF"/>
        </w:rPr>
        <w:t>Java</w:t>
      </w:r>
      <w:r w:rsidRPr="00165BE8">
        <w:rPr>
          <w:rFonts w:ascii="Arial" w:hAnsi="Arial" w:cs="Arial"/>
          <w:color w:val="000000"/>
          <w:sz w:val="18"/>
          <w:szCs w:val="18"/>
          <w:shd w:val="clear" w:color="auto" w:fill="FFFFFF"/>
        </w:rPr>
        <w:t>中解决</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问题，我们可以使用以下两个原子类</w:t>
      </w:r>
    </w:p>
    <w:p w14:paraId="4A171CD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类</w:t>
      </w:r>
    </w:p>
    <w:p w14:paraId="73BAB8C0"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原子类是一个带有时间戳的对象引用，在每次修改后，</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不仅会设置新值而且还会记录更改的时间。当</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设置对象值时，对象值以及时间戳都必须满足期望值才能写入成功，这也就解决了反复读写时，无法预知值是否已被修改的窘境</w:t>
      </w:r>
    </w:p>
    <w:p w14:paraId="5D4E8A9F"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类</w:t>
      </w:r>
    </w:p>
    <w:p w14:paraId="2928CCC1"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与</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不同的是，</w:t>
      </w:r>
    </w:p>
    <w:p w14:paraId="1D43DD8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维护的是一个</w:t>
      </w:r>
      <w:r w:rsidRPr="00165BE8">
        <w:rPr>
          <w:rFonts w:ascii="Arial" w:hAnsi="Arial" w:cs="Arial"/>
          <w:color w:val="000000"/>
          <w:sz w:val="18"/>
          <w:szCs w:val="18"/>
          <w:shd w:val="clear" w:color="auto" w:fill="FFFFFF"/>
        </w:rPr>
        <w:t>boolean</w:t>
      </w:r>
      <w:r w:rsidRPr="00165BE8">
        <w:rPr>
          <w:rFonts w:ascii="Arial" w:hAnsi="Arial" w:cs="Arial"/>
          <w:color w:val="000000"/>
          <w:sz w:val="18"/>
          <w:szCs w:val="18"/>
          <w:shd w:val="clear" w:color="auto" w:fill="FFFFFF"/>
        </w:rPr>
        <w:t>值的标识，也就是说至于</w:t>
      </w:r>
      <w:r w:rsidRPr="00165BE8">
        <w:rPr>
          <w:rFonts w:ascii="Arial" w:hAnsi="Arial" w:cs="Arial"/>
          <w:color w:val="000000"/>
          <w:sz w:val="18"/>
          <w:szCs w:val="18"/>
          <w:shd w:val="clear" w:color="auto" w:fill="FFFFFF"/>
        </w:rPr>
        <w:t>true</w:t>
      </w:r>
      <w:r w:rsidRPr="00165BE8">
        <w:rPr>
          <w:rFonts w:ascii="Arial" w:hAnsi="Arial" w:cs="Arial"/>
          <w:color w:val="000000"/>
          <w:sz w:val="18"/>
          <w:szCs w:val="18"/>
          <w:shd w:val="clear" w:color="auto" w:fill="FFFFFF"/>
        </w:rPr>
        <w:t>和</w:t>
      </w:r>
      <w:r w:rsidRPr="00165BE8">
        <w:rPr>
          <w:rFonts w:ascii="Arial" w:hAnsi="Arial" w:cs="Arial"/>
          <w:color w:val="000000"/>
          <w:sz w:val="18"/>
          <w:szCs w:val="18"/>
          <w:shd w:val="clear" w:color="auto" w:fill="FFFFFF"/>
        </w:rPr>
        <w:t>false</w:t>
      </w:r>
      <w:r w:rsidRPr="00165BE8">
        <w:rPr>
          <w:rFonts w:ascii="Arial" w:hAnsi="Arial" w:cs="Arial"/>
          <w:color w:val="000000"/>
          <w:sz w:val="18"/>
          <w:szCs w:val="18"/>
          <w:shd w:val="clear" w:color="auto" w:fill="FFFFFF"/>
        </w:rPr>
        <w:t>两种切换状态，</w:t>
      </w:r>
    </w:p>
    <w:p w14:paraId="1440C950" w14:textId="5CC3B1E7"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这种方式并不能完全防止</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问题的发生，只能减少</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问题发生的概率。</w:t>
      </w:r>
    </w:p>
    <w:p w14:paraId="22362B2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自旋锁</w:t>
      </w:r>
    </w:p>
    <w:p w14:paraId="1322975E"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自旋锁是一种假设在不久将来，当前的线程可以获得锁，因此虚拟机会让当前想要获取锁的线程做几个空循环</w:t>
      </w:r>
      <w:r w:rsidRPr="00165BE8">
        <w:rPr>
          <w:rFonts w:ascii="Arial" w:hAnsi="Arial" w:cs="Arial"/>
          <w:color w:val="000000"/>
          <w:sz w:val="18"/>
          <w:szCs w:val="18"/>
          <w:shd w:val="clear" w:color="auto" w:fill="FFFFFF"/>
        </w:rPr>
        <w:t>(</w:t>
      </w:r>
      <w:r w:rsidRPr="00165BE8">
        <w:rPr>
          <w:rFonts w:ascii="Arial" w:hAnsi="Arial" w:cs="Arial"/>
          <w:color w:val="000000"/>
          <w:sz w:val="18"/>
          <w:szCs w:val="18"/>
          <w:shd w:val="clear" w:color="auto" w:fill="FFFFFF"/>
        </w:rPr>
        <w:t>这也是称为自旋的原因</w:t>
      </w:r>
      <w:r w:rsidRPr="00165BE8">
        <w:rPr>
          <w:rFonts w:ascii="Arial" w:hAnsi="Arial" w:cs="Arial"/>
          <w:color w:val="000000"/>
          <w:sz w:val="18"/>
          <w:szCs w:val="18"/>
          <w:shd w:val="clear" w:color="auto" w:fill="FFFFFF"/>
        </w:rPr>
        <w:t>)</w:t>
      </w:r>
    </w:p>
    <w:p w14:paraId="3115B1F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就顺利进入临界区。如果还不能获得锁，那就会将线程在操作系统层面挂起，这种方式确实也是可以提升效率的。但问题是当线程越来越多竞争很激烈时，</w:t>
      </w:r>
    </w:p>
    <w:p w14:paraId="5A8CC967" w14:textId="285908C7" w:rsidR="00165BE8" w:rsidRPr="00002DEE"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占用</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的时间变长会导致性能急剧下降，因此</w:t>
      </w:r>
      <w:r w:rsidRPr="00165BE8">
        <w:rPr>
          <w:rFonts w:ascii="Arial" w:hAnsi="Arial" w:cs="Arial"/>
          <w:color w:val="000000"/>
          <w:sz w:val="18"/>
          <w:szCs w:val="18"/>
          <w:shd w:val="clear" w:color="auto" w:fill="FFFFFF"/>
        </w:rPr>
        <w:t>Java</w:t>
      </w:r>
      <w:r w:rsidRPr="00165BE8">
        <w:rPr>
          <w:rFonts w:ascii="Arial" w:hAnsi="Arial" w:cs="Arial"/>
          <w:color w:val="000000"/>
          <w:sz w:val="18"/>
          <w:szCs w:val="18"/>
          <w:shd w:val="clear" w:color="auto" w:fill="FFFFFF"/>
        </w:rPr>
        <w:t>虚拟机内部一般对于自旋锁有一定的次数限制，可能是</w:t>
      </w:r>
      <w:r w:rsidRPr="00165BE8">
        <w:rPr>
          <w:rFonts w:ascii="Arial" w:hAnsi="Arial" w:cs="Arial"/>
          <w:color w:val="000000"/>
          <w:sz w:val="18"/>
          <w:szCs w:val="18"/>
          <w:shd w:val="clear" w:color="auto" w:fill="FFFFFF"/>
        </w:rPr>
        <w:t>50</w:t>
      </w:r>
      <w:r w:rsidRPr="00165BE8">
        <w:rPr>
          <w:rFonts w:ascii="Arial" w:hAnsi="Arial" w:cs="Arial"/>
          <w:color w:val="000000"/>
          <w:sz w:val="18"/>
          <w:szCs w:val="18"/>
          <w:shd w:val="clear" w:color="auto" w:fill="FFFFFF"/>
        </w:rPr>
        <w:t>或者</w:t>
      </w:r>
      <w:r w:rsidRPr="00165BE8">
        <w:rPr>
          <w:rFonts w:ascii="Arial" w:hAnsi="Arial" w:cs="Arial"/>
          <w:color w:val="000000"/>
          <w:sz w:val="18"/>
          <w:szCs w:val="18"/>
          <w:shd w:val="clear" w:color="auto" w:fill="FFFFFF"/>
        </w:rPr>
        <w:t>100</w:t>
      </w:r>
      <w:r w:rsidRPr="00165BE8">
        <w:rPr>
          <w:rFonts w:ascii="Arial" w:hAnsi="Arial" w:cs="Arial"/>
          <w:color w:val="000000"/>
          <w:sz w:val="18"/>
          <w:szCs w:val="18"/>
          <w:shd w:val="clear" w:color="auto" w:fill="FFFFFF"/>
        </w:rPr>
        <w:t>次循环后就放弃，直接挂起线程，让出</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资源。</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lastRenderedPageBreak/>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29535"/>
                    </a:xfrm>
                    <a:prstGeom prst="rect">
                      <a:avLst/>
                    </a:prstGeom>
                  </pic:spPr>
                </pic:pic>
              </a:graphicData>
            </a:graphic>
          </wp:inline>
        </w:drawing>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1166E8AD"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363970"/>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w:t>
      </w:r>
      <w:r>
        <w:rPr>
          <w:rFonts w:ascii="Arial" w:eastAsia="宋体" w:hAnsi="Arial" w:cs="Arial" w:hint="eastAsia"/>
          <w:color w:val="000000"/>
          <w:sz w:val="18"/>
          <w:szCs w:val="18"/>
          <w:shd w:val="clear" w:color="auto" w:fill="FFFFFF"/>
        </w:rPr>
        <w:lastRenderedPageBreak/>
        <w:t>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232275"/>
                    </a:xfrm>
                    <a:prstGeom prst="rect">
                      <a:avLst/>
                    </a:prstGeom>
                  </pic:spPr>
                </pic:pic>
              </a:graphicData>
            </a:graphic>
          </wp:inline>
        </w:drawing>
      </w:r>
    </w:p>
    <w:p w14:paraId="2B38E677" w14:textId="45A0908F"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90650" cy="142875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r w:rsidR="0042112D">
          <w:t>‬</w:t>
        </w:r>
        <w:r w:rsidR="005505B3">
          <w:t>‬</w:t>
        </w:r>
        <w:r w:rsidR="00D631FB">
          <w:t>‬</w:t>
        </w:r>
        <w:r w:rsidR="004A2519">
          <w:t>‬</w:t>
        </w:r>
        <w:r w:rsidR="00F27BD7">
          <w:t>‬</w:t>
        </w:r>
        <w:r w:rsidR="000621EA">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90900" cy="2171700"/>
                    </a:xfrm>
                    <a:prstGeom prst="rect">
                      <a:avLst/>
                    </a:prstGeom>
                  </pic:spPr>
                </pic:pic>
              </a:graphicData>
            </a:graphic>
          </wp:inline>
        </w:drawing>
      </w:r>
    </w:p>
    <w:p w14:paraId="50196066" w14:textId="31FC0E38" w:rsidR="006B6E7A" w:rsidRDefault="006B6E7A"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普通工厂模式</w:t>
      </w:r>
    </w:p>
    <w:p w14:paraId="2DBA53BC" w14:textId="79CD8008"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普通工厂模式：就是建立一个工厂类，对实现了同一接口的一些类进行实例的创建</w:t>
      </w:r>
      <w:r w:rsidR="003C29E4">
        <w:rPr>
          <w:rFonts w:ascii="Arial" w:eastAsia="宋体" w:hAnsi="Arial" w:cs="Arial" w:hint="eastAsia"/>
          <w:color w:val="000000"/>
          <w:kern w:val="0"/>
          <w:sz w:val="18"/>
          <w:szCs w:val="18"/>
          <w:shd w:val="clear" w:color="auto" w:fill="FFFFFF"/>
        </w:rPr>
        <w:t>。</w:t>
      </w:r>
    </w:p>
    <w:p w14:paraId="08D0C584" w14:textId="22E91530" w:rsidR="006B6E7A" w:rsidRDefault="006B6E7A" w:rsidP="006B6E7A">
      <w:r>
        <w:rPr>
          <w:noProof/>
        </w:rPr>
        <w:drawing>
          <wp:inline distT="0" distB="0" distL="0" distR="0" wp14:anchorId="24B54340" wp14:editId="6FBC3924">
            <wp:extent cx="5274310" cy="2826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62DE96B2" w14:textId="129D7F4E"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代码</w:t>
      </w:r>
    </w:p>
    <w:p w14:paraId="3F29926D" w14:textId="058EE3A0" w:rsidR="006B6E7A" w:rsidRDefault="006B6E7A" w:rsidP="006B6E7A">
      <w:r>
        <w:rPr>
          <w:noProof/>
        </w:rPr>
        <w:drawing>
          <wp:inline distT="0" distB="0" distL="0" distR="0" wp14:anchorId="5F9090F9" wp14:editId="4816939F">
            <wp:extent cx="3705225" cy="25050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5225" cy="2505075"/>
                    </a:xfrm>
                    <a:prstGeom prst="rect">
                      <a:avLst/>
                    </a:prstGeom>
                  </pic:spPr>
                </pic:pic>
              </a:graphicData>
            </a:graphic>
          </wp:inline>
        </w:drawing>
      </w:r>
    </w:p>
    <w:p w14:paraId="55BF1577" w14:textId="49F163B2" w:rsidR="006B6E7A" w:rsidRDefault="006B6E7A" w:rsidP="006B6E7A">
      <w:r>
        <w:rPr>
          <w:noProof/>
        </w:rPr>
        <w:lastRenderedPageBreak/>
        <w:drawing>
          <wp:inline distT="0" distB="0" distL="0" distR="0" wp14:anchorId="519066A5" wp14:editId="2BBEA17B">
            <wp:extent cx="4905375" cy="24384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5375" cy="2438400"/>
                    </a:xfrm>
                    <a:prstGeom prst="rect">
                      <a:avLst/>
                    </a:prstGeom>
                  </pic:spPr>
                </pic:pic>
              </a:graphicData>
            </a:graphic>
          </wp:inline>
        </w:drawing>
      </w:r>
    </w:p>
    <w:p w14:paraId="4C8A7D81" w14:textId="5B87157F" w:rsidR="006B6E7A" w:rsidRDefault="006B6E7A" w:rsidP="006B6E7A">
      <w:r>
        <w:rPr>
          <w:noProof/>
        </w:rPr>
        <w:drawing>
          <wp:inline distT="0" distB="0" distL="0" distR="0" wp14:anchorId="0ADC3E9E" wp14:editId="3E5AEF91">
            <wp:extent cx="5000625" cy="23622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0625" cy="2362200"/>
                    </a:xfrm>
                    <a:prstGeom prst="rect">
                      <a:avLst/>
                    </a:prstGeom>
                  </pic:spPr>
                </pic:pic>
              </a:graphicData>
            </a:graphic>
          </wp:inline>
        </w:drawing>
      </w:r>
    </w:p>
    <w:p w14:paraId="68508260" w14:textId="146FE8F6" w:rsidR="006B6E7A" w:rsidRDefault="006B6E7A" w:rsidP="006B6E7A">
      <w:r>
        <w:rPr>
          <w:noProof/>
        </w:rPr>
        <w:drawing>
          <wp:inline distT="0" distB="0" distL="0" distR="0" wp14:anchorId="2C674040" wp14:editId="51F3E39D">
            <wp:extent cx="5274310" cy="329374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293745"/>
                    </a:xfrm>
                    <a:prstGeom prst="rect">
                      <a:avLst/>
                    </a:prstGeom>
                  </pic:spPr>
                </pic:pic>
              </a:graphicData>
            </a:graphic>
          </wp:inline>
        </w:drawing>
      </w:r>
    </w:p>
    <w:p w14:paraId="2448E090" w14:textId="65513CDC" w:rsidR="006B6E7A" w:rsidRDefault="006B6E7A" w:rsidP="006B6E7A">
      <w:r>
        <w:rPr>
          <w:noProof/>
        </w:rPr>
        <w:lastRenderedPageBreak/>
        <w:drawing>
          <wp:inline distT="0" distB="0" distL="0" distR="0" wp14:anchorId="1BF6829E" wp14:editId="5AFDAFDA">
            <wp:extent cx="4695825" cy="30289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5825" cy="3028950"/>
                    </a:xfrm>
                    <a:prstGeom prst="rect">
                      <a:avLst/>
                    </a:prstGeom>
                  </pic:spPr>
                </pic:pic>
              </a:graphicData>
            </a:graphic>
          </wp:inline>
        </w:drawing>
      </w:r>
    </w:p>
    <w:p w14:paraId="23361A34" w14:textId="6D97F9E1" w:rsidR="002859AD" w:rsidRPr="006F7CF3" w:rsidRDefault="002859AD" w:rsidP="006D39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多个工厂方法模式</w:t>
      </w:r>
    </w:p>
    <w:p w14:paraId="7898B9A2" w14:textId="3B90205B" w:rsidR="00D93375"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color w:val="000000"/>
          <w:kern w:val="0"/>
          <w:sz w:val="18"/>
          <w:szCs w:val="18"/>
          <w:shd w:val="clear" w:color="auto" w:fill="FFFFFF"/>
        </w:rPr>
        <w:t>多个工厂方法模式，是对普通工厂方法模式的改进，在普通工厂方法模式中，如果传递的字符串出错，则不能正确创建对象，而多个工厂方法模式是提供多个工厂方法，分别创建对象。关系图：</w:t>
      </w:r>
    </w:p>
    <w:p w14:paraId="7ADFFC7C" w14:textId="0100C08C" w:rsidR="002859AD" w:rsidRDefault="002859AD" w:rsidP="006B6E7A">
      <w:r>
        <w:rPr>
          <w:noProof/>
        </w:rPr>
        <w:drawing>
          <wp:inline distT="0" distB="0" distL="0" distR="0" wp14:anchorId="0A85E582" wp14:editId="7D2B4B9D">
            <wp:extent cx="5274310" cy="23628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362835"/>
                    </a:xfrm>
                    <a:prstGeom prst="rect">
                      <a:avLst/>
                    </a:prstGeom>
                    <a:noFill/>
                    <a:ln>
                      <a:noFill/>
                    </a:ln>
                  </pic:spPr>
                </pic:pic>
              </a:graphicData>
            </a:graphic>
          </wp:inline>
        </w:drawing>
      </w:r>
    </w:p>
    <w:p w14:paraId="14E76DBD" w14:textId="7DE97F23"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具体代码实现</w:t>
      </w:r>
    </w:p>
    <w:p w14:paraId="01BF4F1D" w14:textId="562F2A92"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在普通工厂模式代码的基础上，修改</w:t>
      </w:r>
      <w:r w:rsidRPr="006D396F">
        <w:rPr>
          <w:rFonts w:ascii="Arial" w:eastAsia="宋体" w:hAnsi="Arial" w:cs="Arial"/>
          <w:color w:val="000000"/>
          <w:kern w:val="0"/>
          <w:sz w:val="18"/>
          <w:szCs w:val="18"/>
          <w:shd w:val="clear" w:color="auto" w:fill="FFFFFF"/>
        </w:rPr>
        <w:t>SendFactory</w:t>
      </w:r>
      <w:r w:rsidRPr="006D396F">
        <w:rPr>
          <w:rFonts w:ascii="Arial" w:eastAsia="宋体" w:hAnsi="Arial" w:cs="Arial" w:hint="eastAsia"/>
          <w:color w:val="000000"/>
          <w:kern w:val="0"/>
          <w:sz w:val="18"/>
          <w:szCs w:val="18"/>
          <w:shd w:val="clear" w:color="auto" w:fill="FFFFFF"/>
        </w:rPr>
        <w:t>，将原有的字符串输入逻辑修改成两个对应的方法就变成了多个工厂方法模式</w:t>
      </w:r>
    </w:p>
    <w:p w14:paraId="6A80F947" w14:textId="3B84943C" w:rsidR="002859AD" w:rsidRDefault="002859AD" w:rsidP="006B6E7A">
      <w:r>
        <w:rPr>
          <w:noProof/>
        </w:rPr>
        <w:lastRenderedPageBreak/>
        <w:drawing>
          <wp:inline distT="0" distB="0" distL="0" distR="0" wp14:anchorId="57E1FCA4" wp14:editId="7C1B39C7">
            <wp:extent cx="5274310" cy="43014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301490"/>
                    </a:xfrm>
                    <a:prstGeom prst="rect">
                      <a:avLst/>
                    </a:prstGeom>
                  </pic:spPr>
                </pic:pic>
              </a:graphicData>
            </a:graphic>
          </wp:inline>
        </w:drawing>
      </w:r>
    </w:p>
    <w:p w14:paraId="68378EE5" w14:textId="0B72A0CB" w:rsidR="002859AD" w:rsidRDefault="002859AD" w:rsidP="006B6E7A">
      <w:r>
        <w:rPr>
          <w:noProof/>
        </w:rPr>
        <w:drawing>
          <wp:inline distT="0" distB="0" distL="0" distR="0" wp14:anchorId="4936A5E8" wp14:editId="50879A5C">
            <wp:extent cx="5267325" cy="25241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67325" cy="2524125"/>
                    </a:xfrm>
                    <a:prstGeom prst="rect">
                      <a:avLst/>
                    </a:prstGeom>
                  </pic:spPr>
                </pic:pic>
              </a:graphicData>
            </a:graphic>
          </wp:inline>
        </w:drawing>
      </w:r>
    </w:p>
    <w:p w14:paraId="478F315C" w14:textId="5B65774E" w:rsidR="005505B3" w:rsidRPr="006F7CF3" w:rsidRDefault="005505B3" w:rsidP="006F7CF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静态工厂方法模式</w:t>
      </w:r>
    </w:p>
    <w:p w14:paraId="273E9E46" w14:textId="5E9EBFDA" w:rsidR="005505B3" w:rsidRPr="009D2EB9" w:rsidRDefault="005505B3" w:rsidP="006B6E7A">
      <w:pPr>
        <w:rPr>
          <w:rFonts w:ascii="Arial" w:eastAsia="宋体" w:hAnsi="Arial" w:cs="Arial"/>
          <w:color w:val="000000"/>
          <w:kern w:val="0"/>
          <w:sz w:val="18"/>
          <w:szCs w:val="18"/>
          <w:shd w:val="clear" w:color="auto" w:fill="FFFFFF"/>
        </w:rPr>
      </w:pPr>
      <w:r w:rsidRPr="009D2EB9">
        <w:rPr>
          <w:rFonts w:ascii="Arial" w:eastAsia="宋体" w:hAnsi="Arial" w:cs="Arial"/>
          <w:color w:val="000000"/>
          <w:kern w:val="0"/>
          <w:sz w:val="18"/>
          <w:szCs w:val="18"/>
          <w:shd w:val="clear" w:color="auto" w:fill="FFFFFF"/>
        </w:rPr>
        <w:t>静态工厂方法模式，将上面的多个工厂方法模式里的方法置为静态的，不需要创建实例，直接调用即可</w:t>
      </w:r>
    </w:p>
    <w:p w14:paraId="0B330A35" w14:textId="2A7B3262" w:rsidR="005505B3" w:rsidRDefault="00CB6C5E" w:rsidP="006B6E7A">
      <w:r>
        <w:rPr>
          <w:noProof/>
        </w:rPr>
        <w:lastRenderedPageBreak/>
        <w:drawing>
          <wp:inline distT="0" distB="0" distL="0" distR="0" wp14:anchorId="7FC437B7" wp14:editId="12FA6180">
            <wp:extent cx="5274310" cy="424688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246880"/>
                    </a:xfrm>
                    <a:prstGeom prst="rect">
                      <a:avLst/>
                    </a:prstGeom>
                  </pic:spPr>
                </pic:pic>
              </a:graphicData>
            </a:graphic>
          </wp:inline>
        </w:drawing>
      </w:r>
    </w:p>
    <w:p w14:paraId="5348ACFF" w14:textId="6365C4F5" w:rsidR="00CB6C5E" w:rsidRDefault="00CB6C5E" w:rsidP="006B6E7A">
      <w:r>
        <w:rPr>
          <w:noProof/>
        </w:rPr>
        <w:drawing>
          <wp:inline distT="0" distB="0" distL="0" distR="0" wp14:anchorId="1580729E" wp14:editId="7BB9DFC7">
            <wp:extent cx="5143500" cy="32956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3500" cy="3295650"/>
                    </a:xfrm>
                    <a:prstGeom prst="rect">
                      <a:avLst/>
                    </a:prstGeom>
                  </pic:spPr>
                </pic:pic>
              </a:graphicData>
            </a:graphic>
          </wp:inline>
        </w:drawing>
      </w:r>
    </w:p>
    <w:p w14:paraId="5241E80F" w14:textId="30845279" w:rsidR="00B91E54" w:rsidRPr="004D3AF8" w:rsidRDefault="00B91E54" w:rsidP="004D3AF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D3AF8">
        <w:rPr>
          <w:rFonts w:ascii="微软雅黑" w:eastAsia="微软雅黑" w:hAnsi="微软雅黑" w:cs="微软雅黑" w:hint="eastAsia"/>
          <w:bCs w:val="0"/>
          <w:color w:val="ED4E4E"/>
          <w:kern w:val="0"/>
          <w:sz w:val="27"/>
          <w:szCs w:val="27"/>
          <w:shd w:val="clear" w:color="auto" w:fill="FFFFFF"/>
        </w:rPr>
        <w:t>抽象工厂模式</w:t>
      </w:r>
    </w:p>
    <w:p w14:paraId="5F5CA700" w14:textId="528075D1"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工厂方法模式有一个问题就是，类的创建依赖工厂类，也就是说，如果想要拓展程序，必须对工厂类进行修改，这违背了闭包原则，所以，从设计角度考虑，有一定的问题，如何解决？就用到抽象工厂模式，创建多个工厂类，这样一旦需要增加新的功能，直接增加新的工厂类就可以了，不需要修改之前的代码。</w:t>
      </w:r>
    </w:p>
    <w:p w14:paraId="2534AE6B" w14:textId="462E2593" w:rsidR="00B91E54" w:rsidRDefault="00B91E54" w:rsidP="006B6E7A">
      <w:r>
        <w:rPr>
          <w:noProof/>
        </w:rPr>
        <w:lastRenderedPageBreak/>
        <w:drawing>
          <wp:inline distT="0" distB="0" distL="0" distR="0" wp14:anchorId="3EA97086" wp14:editId="7C7596FB">
            <wp:extent cx="5274310" cy="222313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23135"/>
                    </a:xfrm>
                    <a:prstGeom prst="rect">
                      <a:avLst/>
                    </a:prstGeom>
                    <a:noFill/>
                    <a:ln>
                      <a:noFill/>
                    </a:ln>
                  </pic:spPr>
                </pic:pic>
              </a:graphicData>
            </a:graphic>
          </wp:inline>
        </w:drawing>
      </w:r>
    </w:p>
    <w:p w14:paraId="7364651F" w14:textId="4E67A44C"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hint="eastAsia"/>
          <w:color w:val="000000"/>
          <w:kern w:val="0"/>
          <w:sz w:val="18"/>
          <w:szCs w:val="18"/>
          <w:shd w:val="clear" w:color="auto" w:fill="FFFFFF"/>
        </w:rPr>
        <w:t>具体代码实现</w:t>
      </w:r>
    </w:p>
    <w:p w14:paraId="7916C5AE" w14:textId="7D454FEF" w:rsidR="00B91E54" w:rsidRDefault="00B91E54" w:rsidP="006B6E7A">
      <w:r>
        <w:rPr>
          <w:noProof/>
        </w:rPr>
        <w:drawing>
          <wp:inline distT="0" distB="0" distL="0" distR="0" wp14:anchorId="669A9A8C" wp14:editId="5427E844">
            <wp:extent cx="5181600" cy="320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81600" cy="3200400"/>
                    </a:xfrm>
                    <a:prstGeom prst="rect">
                      <a:avLst/>
                    </a:prstGeom>
                  </pic:spPr>
                </pic:pic>
              </a:graphicData>
            </a:graphic>
          </wp:inline>
        </w:drawing>
      </w:r>
    </w:p>
    <w:p w14:paraId="67187125" w14:textId="6728207E" w:rsidR="00B91E54" w:rsidRDefault="00B91E54" w:rsidP="006B6E7A">
      <w:r>
        <w:rPr>
          <w:noProof/>
        </w:rPr>
        <w:drawing>
          <wp:inline distT="0" distB="0" distL="0" distR="0" wp14:anchorId="44AB03B7" wp14:editId="1A165E30">
            <wp:extent cx="5274310" cy="265938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59380"/>
                    </a:xfrm>
                    <a:prstGeom prst="rect">
                      <a:avLst/>
                    </a:prstGeom>
                  </pic:spPr>
                </pic:pic>
              </a:graphicData>
            </a:graphic>
          </wp:inline>
        </w:drawing>
      </w:r>
    </w:p>
    <w:p w14:paraId="09735F70" w14:textId="3C8E8F81" w:rsidR="00B91E54" w:rsidRDefault="00B91E54" w:rsidP="006B6E7A">
      <w:r>
        <w:rPr>
          <w:noProof/>
        </w:rPr>
        <w:lastRenderedPageBreak/>
        <w:drawing>
          <wp:inline distT="0" distB="0" distL="0" distR="0" wp14:anchorId="769081DE" wp14:editId="43D424A4">
            <wp:extent cx="5274310" cy="27647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64790"/>
                    </a:xfrm>
                    <a:prstGeom prst="rect">
                      <a:avLst/>
                    </a:prstGeom>
                  </pic:spPr>
                </pic:pic>
              </a:graphicData>
            </a:graphic>
          </wp:inline>
        </w:drawing>
      </w:r>
    </w:p>
    <w:p w14:paraId="44241F3B" w14:textId="55454706" w:rsidR="00B91E54" w:rsidRDefault="00B91E54" w:rsidP="006B6E7A">
      <w:r>
        <w:rPr>
          <w:noProof/>
        </w:rPr>
        <w:drawing>
          <wp:inline distT="0" distB="0" distL="0" distR="0" wp14:anchorId="20911198" wp14:editId="48B16B9E">
            <wp:extent cx="5274310" cy="344995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449955"/>
                    </a:xfrm>
                    <a:prstGeom prst="rect">
                      <a:avLst/>
                    </a:prstGeom>
                  </pic:spPr>
                </pic:pic>
              </a:graphicData>
            </a:graphic>
          </wp:inline>
        </w:drawing>
      </w:r>
    </w:p>
    <w:p w14:paraId="5DC28BEB" w14:textId="22418E77" w:rsidR="00E87A0F" w:rsidRPr="004D3AF8" w:rsidRDefault="00A97F4E"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其实这个模式的好处就是，如果你现在想增加一个功能：发及时信息，则只需做一个实现类，实现</w:t>
      </w:r>
      <w:r w:rsidRPr="004D3AF8">
        <w:rPr>
          <w:rFonts w:ascii="Arial" w:eastAsia="宋体" w:hAnsi="Arial" w:cs="Arial"/>
          <w:color w:val="000000"/>
          <w:kern w:val="0"/>
          <w:sz w:val="18"/>
          <w:szCs w:val="18"/>
          <w:shd w:val="clear" w:color="auto" w:fill="FFFFFF"/>
        </w:rPr>
        <w:t>Sender</w:t>
      </w:r>
      <w:r w:rsidRPr="004D3AF8">
        <w:rPr>
          <w:rFonts w:ascii="Arial" w:eastAsia="宋体" w:hAnsi="Arial" w:cs="Arial"/>
          <w:color w:val="000000"/>
          <w:kern w:val="0"/>
          <w:sz w:val="18"/>
          <w:szCs w:val="18"/>
          <w:shd w:val="clear" w:color="auto" w:fill="FFFFFF"/>
        </w:rPr>
        <w:t>接口，同时做一个工厂类，实现</w:t>
      </w:r>
      <w:r w:rsidRPr="004D3AF8">
        <w:rPr>
          <w:rFonts w:ascii="Arial" w:eastAsia="宋体" w:hAnsi="Arial" w:cs="Arial"/>
          <w:color w:val="000000"/>
          <w:kern w:val="0"/>
          <w:sz w:val="18"/>
          <w:szCs w:val="18"/>
          <w:shd w:val="clear" w:color="auto" w:fill="FFFFFF"/>
        </w:rPr>
        <w:t>Provider</w:t>
      </w:r>
      <w:r w:rsidRPr="004D3AF8">
        <w:rPr>
          <w:rFonts w:ascii="Arial" w:eastAsia="宋体" w:hAnsi="Arial" w:cs="Arial"/>
          <w:color w:val="000000"/>
          <w:kern w:val="0"/>
          <w:sz w:val="18"/>
          <w:szCs w:val="18"/>
          <w:shd w:val="clear" w:color="auto" w:fill="FFFFFF"/>
        </w:rPr>
        <w:t>接口，就</w:t>
      </w:r>
      <w:r w:rsidRPr="004D3AF8">
        <w:rPr>
          <w:rFonts w:ascii="Arial" w:eastAsia="宋体" w:hAnsi="Arial" w:cs="Arial"/>
          <w:color w:val="000000"/>
          <w:kern w:val="0"/>
          <w:sz w:val="18"/>
          <w:szCs w:val="18"/>
          <w:shd w:val="clear" w:color="auto" w:fill="FFFFFF"/>
        </w:rPr>
        <w:t>OK</w:t>
      </w:r>
      <w:r w:rsidRPr="004D3AF8">
        <w:rPr>
          <w:rFonts w:ascii="Arial" w:eastAsia="宋体" w:hAnsi="Arial" w:cs="Arial"/>
          <w:color w:val="000000"/>
          <w:kern w:val="0"/>
          <w:sz w:val="18"/>
          <w:szCs w:val="18"/>
          <w:shd w:val="clear" w:color="auto" w:fill="FFFFFF"/>
        </w:rPr>
        <w:t>了，无需去改动现成的代码。这样做，拓展性较好！</w:t>
      </w:r>
    </w:p>
    <w:p w14:paraId="75628F00" w14:textId="61C887FF" w:rsidR="00D13BA7" w:rsidRDefault="00D13BA7"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为什么不直接用new对象而用工厂方法</w:t>
      </w:r>
    </w:p>
    <w:p w14:paraId="2AB9855B" w14:textId="0F76ED7B" w:rsidR="00D13BA7" w:rsidRPr="003A1CDC" w:rsidRDefault="006A4F0D"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工厂模式的实质也是</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对象，为什么不直接</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对象，搞这么麻烦？</w:t>
      </w:r>
    </w:p>
    <w:p w14:paraId="6953FC96" w14:textId="77777777" w:rsidR="00BB68EA" w:rsidRPr="003A1CDC" w:rsidRDefault="00947CCF"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比较赞同的观点：</w:t>
      </w:r>
    </w:p>
    <w:p w14:paraId="1A337D9B" w14:textId="77777777" w:rsidR="00BB68EA" w:rsidRPr="003A1CDC"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1.</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相当于私人定制。创建对象往往伴随着做很多前置操作。比如连接数据库，如果有</w:t>
      </w:r>
      <w:r w:rsidR="00947CCF" w:rsidRPr="003A1CDC">
        <w:rPr>
          <w:rFonts w:ascii="Arial" w:eastAsia="宋体" w:hAnsi="Arial" w:cs="Arial" w:hint="eastAsia"/>
          <w:color w:val="000000"/>
          <w:kern w:val="0"/>
          <w:sz w:val="18"/>
          <w:szCs w:val="18"/>
          <w:shd w:val="clear" w:color="auto" w:fill="FFFFFF"/>
        </w:rPr>
        <w:t>oracle</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mysql</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MongoDB</w:t>
      </w:r>
      <w:r w:rsidR="00514132" w:rsidRPr="003A1CDC">
        <w:rPr>
          <w:rFonts w:ascii="Arial" w:eastAsia="宋体" w:hAnsi="Arial" w:cs="Arial" w:hint="eastAsia"/>
          <w:color w:val="000000"/>
          <w:kern w:val="0"/>
          <w:sz w:val="18"/>
          <w:szCs w:val="18"/>
          <w:shd w:val="clear" w:color="auto" w:fill="FFFFFF"/>
        </w:rPr>
        <w:t>，</w:t>
      </w:r>
      <w:r w:rsidR="00514132" w:rsidRPr="003A1CDC">
        <w:rPr>
          <w:rFonts w:ascii="Arial" w:eastAsia="宋体" w:hAnsi="Arial" w:cs="Arial" w:hint="eastAsia"/>
          <w:color w:val="000000"/>
          <w:kern w:val="0"/>
          <w:sz w:val="18"/>
          <w:szCs w:val="18"/>
          <w:shd w:val="clear" w:color="auto" w:fill="FFFFFF"/>
        </w:rPr>
        <w:t>hbase</w:t>
      </w:r>
      <w:r w:rsidR="00442D78" w:rsidRPr="003A1CDC">
        <w:rPr>
          <w:rFonts w:ascii="Arial" w:eastAsia="宋体" w:hAnsi="Arial" w:cs="Arial" w:hint="eastAsia"/>
          <w:color w:val="000000"/>
          <w:kern w:val="0"/>
          <w:sz w:val="18"/>
          <w:szCs w:val="18"/>
          <w:shd w:val="clear" w:color="auto" w:fill="FFFFFF"/>
        </w:rPr>
        <w:t>，</w:t>
      </w:r>
      <w:r w:rsidR="00442D78" w:rsidRPr="003A1CDC">
        <w:rPr>
          <w:rFonts w:ascii="Arial" w:eastAsia="宋体" w:hAnsi="Arial" w:cs="Arial" w:hint="eastAsia"/>
          <w:color w:val="000000"/>
          <w:kern w:val="0"/>
          <w:sz w:val="18"/>
          <w:szCs w:val="18"/>
          <w:shd w:val="clear" w:color="auto" w:fill="FFFFFF"/>
        </w:rPr>
        <w:t>redis</w:t>
      </w:r>
      <w:r w:rsidR="00947CCF" w:rsidRPr="003A1CDC">
        <w:rPr>
          <w:rFonts w:ascii="Arial" w:eastAsia="宋体" w:hAnsi="Arial" w:cs="Arial" w:hint="eastAsia"/>
          <w:color w:val="000000"/>
          <w:kern w:val="0"/>
          <w:sz w:val="18"/>
          <w:szCs w:val="18"/>
          <w:shd w:val="clear" w:color="auto" w:fill="FFFFFF"/>
        </w:rPr>
        <w:t>等不同数据库，如果每次</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都换一个，那么每次都需要修改代码，如果做成工厂模式，则原有的代码不用修改，但是可以扩展，符合设计模式的原则：对修改关闭，对扩展开放。</w:t>
      </w:r>
    </w:p>
    <w:p w14:paraId="6081462C" w14:textId="306D12F9" w:rsidR="006A4F0D"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2.</w:t>
      </w:r>
      <w:r w:rsidR="00947CCF" w:rsidRPr="003A1CDC">
        <w:rPr>
          <w:rFonts w:ascii="Arial" w:eastAsia="宋体" w:hAnsi="Arial" w:cs="Arial" w:hint="eastAsia"/>
          <w:color w:val="000000"/>
          <w:kern w:val="0"/>
          <w:sz w:val="18"/>
          <w:szCs w:val="18"/>
          <w:shd w:val="clear" w:color="auto" w:fill="FFFFFF"/>
        </w:rPr>
        <w:t>如果多个地方用到</w:t>
      </w:r>
      <w:r w:rsidRPr="003A1CDC">
        <w:rPr>
          <w:rFonts w:ascii="Arial" w:eastAsia="宋体" w:hAnsi="Arial" w:cs="Arial" w:hint="eastAsia"/>
          <w:color w:val="000000"/>
          <w:kern w:val="0"/>
          <w:sz w:val="18"/>
          <w:szCs w:val="18"/>
          <w:shd w:val="clear" w:color="auto" w:fill="FFFFFF"/>
        </w:rPr>
        <w:t>创建对象</w:t>
      </w:r>
      <w:r w:rsidR="00947CCF" w:rsidRPr="003A1CDC">
        <w:rPr>
          <w:rFonts w:ascii="Arial" w:eastAsia="宋体" w:hAnsi="Arial" w:cs="Arial" w:hint="eastAsia"/>
          <w:color w:val="000000"/>
          <w:kern w:val="0"/>
          <w:sz w:val="18"/>
          <w:szCs w:val="18"/>
          <w:shd w:val="clear" w:color="auto" w:fill="FFFFFF"/>
        </w:rPr>
        <w:t>的话，</w:t>
      </w:r>
      <w:r w:rsidR="00605A6B" w:rsidRPr="003A1CDC">
        <w:rPr>
          <w:rFonts w:ascii="Arial" w:eastAsia="宋体" w:hAnsi="Arial" w:cs="Arial" w:hint="eastAsia"/>
          <w:color w:val="000000"/>
          <w:kern w:val="0"/>
          <w:sz w:val="18"/>
          <w:szCs w:val="18"/>
          <w:shd w:val="clear" w:color="auto" w:fill="FFFFFF"/>
        </w:rPr>
        <w:t>如果用工厂方法的话</w:t>
      </w:r>
      <w:r w:rsidR="00947CCF" w:rsidRPr="003A1CDC">
        <w:rPr>
          <w:rFonts w:ascii="Arial" w:eastAsia="宋体" w:hAnsi="Arial" w:cs="Arial" w:hint="eastAsia"/>
          <w:color w:val="000000"/>
          <w:kern w:val="0"/>
          <w:sz w:val="18"/>
          <w:szCs w:val="18"/>
          <w:shd w:val="clear" w:color="auto" w:fill="FFFFFF"/>
        </w:rPr>
        <w:t>一些前置的处理就不需要再写一遍了。</w:t>
      </w:r>
    </w:p>
    <w:p w14:paraId="12E02FEA" w14:textId="09CE6E7C" w:rsidR="00A0648D" w:rsidRPr="00757183" w:rsidRDefault="00150DF5" w:rsidP="007571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57183">
        <w:rPr>
          <w:rFonts w:ascii="微软雅黑" w:eastAsia="微软雅黑" w:hAnsi="微软雅黑" w:cs="微软雅黑" w:hint="eastAsia"/>
          <w:bCs w:val="0"/>
          <w:color w:val="ED4E4E"/>
          <w:kern w:val="0"/>
          <w:sz w:val="27"/>
          <w:szCs w:val="27"/>
          <w:shd w:val="clear" w:color="auto" w:fill="FFFFFF"/>
        </w:rPr>
        <w:lastRenderedPageBreak/>
        <w:t>建造者模式</w:t>
      </w:r>
    </w:p>
    <w:p w14:paraId="1CA0C55E" w14:textId="4F71475D" w:rsidR="00150DF5" w:rsidRPr="00757183" w:rsidRDefault="00150DF5" w:rsidP="00757183">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建造者模式</w:t>
      </w:r>
      <w:r w:rsidRPr="00757183">
        <w:rPr>
          <w:rFonts w:ascii="Arial" w:eastAsia="宋体" w:hAnsi="Arial" w:cs="Arial"/>
          <w:color w:val="000000"/>
          <w:kern w:val="0"/>
          <w:sz w:val="18"/>
          <w:szCs w:val="18"/>
          <w:shd w:val="clear" w:color="auto" w:fill="FFFFFF"/>
        </w:rPr>
        <w:t>提供了一种创建对象的最佳方式，使用多个简单的对象一步一步构建成一个复杂的对象。将一个复杂的构建与其表示相分离，使得同样的构建过程可以创建不同的表示。主要解决在软件系统中，有时候面临着</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一个复杂对象</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的创建工作，其通常由各个部分的子对象用一定的算法构成；由于需求的变化，这个复杂对象的各个部分经常面临着剧烈的变化，但是将它们组合在一起的算法却相对稳定。</w:t>
      </w:r>
    </w:p>
    <w:p w14:paraId="47CB9D17" w14:textId="6956612E" w:rsidR="00A0648D" w:rsidRPr="00150DF5" w:rsidRDefault="00A0648D" w:rsidP="00150DF5">
      <w:pPr>
        <w:pStyle w:val="a8"/>
        <w:shd w:val="clear" w:color="auto" w:fill="FFFFFF"/>
        <w:spacing w:before="0" w:beforeAutospacing="0" w:after="240" w:afterAutospacing="0" w:line="480" w:lineRule="atLeast"/>
        <w:rPr>
          <w:rFonts w:ascii="Helvetica" w:hAnsi="Helvetica" w:cs="Helvetica"/>
          <w:color w:val="333333"/>
        </w:rPr>
      </w:pPr>
      <w:r>
        <w:rPr>
          <w:noProof/>
        </w:rPr>
        <w:drawing>
          <wp:inline distT="0" distB="0" distL="0" distR="0" wp14:anchorId="31DB1C25" wp14:editId="22BF5D67">
            <wp:extent cx="5274310" cy="25165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516505"/>
                    </a:xfrm>
                    <a:prstGeom prst="rect">
                      <a:avLst/>
                    </a:prstGeom>
                    <a:noFill/>
                    <a:ln>
                      <a:noFill/>
                    </a:ln>
                  </pic:spPr>
                </pic:pic>
              </a:graphicData>
            </a:graphic>
          </wp:inline>
        </w:drawing>
      </w:r>
    </w:p>
    <w:p w14:paraId="5F0440FD" w14:textId="77777777" w:rsidR="00A0648D" w:rsidRDefault="00150DF5" w:rsidP="00A0648D">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通俗的说，建造者模式关注的是复杂的建造过程，但是建造者将对象组合构建成复杂对象的算法是相对固定的。比如网游里面的人物捏脸：要组装脑袋，身体，手，脚。但是具体的配件（身体部分）可以灵活新增和修改，建造者的作用就是根据这些相对接近的材料构建出一个完整的对象。</w:t>
      </w:r>
      <w:r w:rsidR="00A0648D">
        <w:rPr>
          <w:rFonts w:ascii="Arial" w:eastAsia="宋体" w:hAnsi="Arial" w:cs="Arial" w:hint="eastAsia"/>
          <w:color w:val="000000"/>
          <w:kern w:val="0"/>
          <w:sz w:val="18"/>
          <w:szCs w:val="18"/>
          <w:shd w:val="clear" w:color="auto" w:fill="FFFFFF"/>
        </w:rPr>
        <w:t>代码如下</w:t>
      </w:r>
    </w:p>
    <w:p w14:paraId="356F6922" w14:textId="58039A40" w:rsidR="00150DF5" w:rsidRDefault="00A0648D" w:rsidP="00D13BA7">
      <w:pPr>
        <w:rPr>
          <w:rFonts w:ascii="Arial" w:eastAsia="宋体" w:hAnsi="Arial" w:cs="Arial"/>
          <w:color w:val="000000"/>
          <w:kern w:val="0"/>
          <w:sz w:val="18"/>
          <w:szCs w:val="18"/>
          <w:shd w:val="clear" w:color="auto" w:fill="FFFFFF"/>
        </w:rPr>
      </w:pPr>
      <w:r>
        <w:rPr>
          <w:noProof/>
        </w:rPr>
        <w:drawing>
          <wp:inline distT="0" distB="0" distL="0" distR="0" wp14:anchorId="48EBF73B" wp14:editId="7D7A4DB2">
            <wp:extent cx="5274310" cy="317119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71190"/>
                    </a:xfrm>
                    <a:prstGeom prst="rect">
                      <a:avLst/>
                    </a:prstGeom>
                  </pic:spPr>
                </pic:pic>
              </a:graphicData>
            </a:graphic>
          </wp:inline>
        </w:drawing>
      </w:r>
    </w:p>
    <w:p w14:paraId="1D417B5E" w14:textId="3100DC86"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C381730" wp14:editId="4A54C470">
            <wp:extent cx="5274310" cy="22733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73300"/>
                    </a:xfrm>
                    <a:prstGeom prst="rect">
                      <a:avLst/>
                    </a:prstGeom>
                  </pic:spPr>
                </pic:pic>
              </a:graphicData>
            </a:graphic>
          </wp:inline>
        </w:drawing>
      </w:r>
    </w:p>
    <w:p w14:paraId="0918C05F" w14:textId="42F8EDCE"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538E759E" wp14:editId="1B430C10">
            <wp:extent cx="4524375" cy="7267575"/>
            <wp:effectExtent l="0" t="0" r="9525"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4375" cy="7267575"/>
                    </a:xfrm>
                    <a:prstGeom prst="rect">
                      <a:avLst/>
                    </a:prstGeom>
                  </pic:spPr>
                </pic:pic>
              </a:graphicData>
            </a:graphic>
          </wp:inline>
        </w:drawing>
      </w:r>
    </w:p>
    <w:p w14:paraId="62C7BD11" w14:textId="5240C769" w:rsidR="000E560F" w:rsidRDefault="000E560F"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A2EE51B" wp14:editId="63DE531C">
            <wp:extent cx="5274310" cy="205740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57400"/>
                    </a:xfrm>
                    <a:prstGeom prst="rect">
                      <a:avLst/>
                    </a:prstGeom>
                  </pic:spPr>
                </pic:pic>
              </a:graphicData>
            </a:graphic>
          </wp:inline>
        </w:drawing>
      </w:r>
    </w:p>
    <w:p w14:paraId="21F8C98D" w14:textId="1F5BE269" w:rsidR="008900D2" w:rsidRPr="008900D2" w:rsidRDefault="00A0648D" w:rsidP="008900D2">
      <w:pPr>
        <w:rPr>
          <w:rFonts w:ascii="微软雅黑" w:eastAsia="微软雅黑" w:hAnsi="微软雅黑" w:cs="微软雅黑"/>
          <w:b/>
          <w:color w:val="ED4E4E"/>
          <w:kern w:val="0"/>
          <w:sz w:val="27"/>
          <w:szCs w:val="27"/>
          <w:shd w:val="clear" w:color="auto" w:fill="FFFFFF"/>
        </w:rPr>
      </w:pPr>
      <w:r w:rsidRPr="00502C0B">
        <w:rPr>
          <w:noProof/>
          <w:shd w:val="clear" w:color="auto" w:fill="FFFFFF"/>
        </w:rPr>
        <w:drawing>
          <wp:inline distT="0" distB="0" distL="0" distR="0" wp14:anchorId="241A675F" wp14:editId="7B92C503">
            <wp:extent cx="5274310" cy="495744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957445"/>
                    </a:xfrm>
                    <a:prstGeom prst="rect">
                      <a:avLst/>
                    </a:prstGeom>
                  </pic:spPr>
                </pic:pic>
              </a:graphicData>
            </a:graphic>
          </wp:inline>
        </w:drawing>
      </w:r>
    </w:p>
    <w:p w14:paraId="5795CBA2" w14:textId="54AF006F" w:rsidR="00757183" w:rsidRPr="008900D2" w:rsidRDefault="00757183" w:rsidP="008900D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900D2">
        <w:rPr>
          <w:rFonts w:ascii="微软雅黑" w:eastAsia="微软雅黑" w:hAnsi="微软雅黑" w:cs="微软雅黑" w:hint="eastAsia"/>
          <w:bCs w:val="0"/>
          <w:color w:val="ED4E4E"/>
          <w:kern w:val="0"/>
          <w:sz w:val="27"/>
          <w:szCs w:val="27"/>
          <w:shd w:val="clear" w:color="auto" w:fill="FFFFFF"/>
        </w:rPr>
        <w:t>工厂模式和建造者模式的区别</w:t>
      </w:r>
    </w:p>
    <w:p w14:paraId="555E3944" w14:textId="7D53AFA9" w:rsidR="00757183" w:rsidRPr="00150DF5" w:rsidRDefault="00AF7C80" w:rsidP="00D13BA7">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工厂模式和建造者模式都是提供多种</w:t>
      </w:r>
      <w:r w:rsidR="008900D2">
        <w:rPr>
          <w:rFonts w:ascii="Arial" w:eastAsia="宋体" w:hAnsi="Arial" w:cs="Arial" w:hint="eastAsia"/>
          <w:color w:val="000000"/>
          <w:kern w:val="0"/>
          <w:sz w:val="18"/>
          <w:szCs w:val="18"/>
          <w:shd w:val="clear" w:color="auto" w:fill="FFFFFF"/>
        </w:rPr>
        <w:t>复杂</w:t>
      </w:r>
      <w:r>
        <w:rPr>
          <w:rFonts w:ascii="Arial" w:eastAsia="宋体" w:hAnsi="Arial" w:cs="Arial" w:hint="eastAsia"/>
          <w:color w:val="000000"/>
          <w:kern w:val="0"/>
          <w:sz w:val="18"/>
          <w:szCs w:val="18"/>
          <w:shd w:val="clear" w:color="auto" w:fill="FFFFFF"/>
        </w:rPr>
        <w:t>对象。工厂模式侧重提供固定配置的单个对象，更符合设计模式对修改关闭对扩展开发的设计原则。建造者模式侧重构建算法比较稳定的，通过简单对象组建复杂对象的组装过程。建造者模式的有组件，指挥官的概念，而工厂模式更注重生产出固定配置的对象，不要求按照特定顺序组装搭配。</w:t>
      </w:r>
    </w:p>
    <w:p w14:paraId="593BFF66" w14:textId="3A3238C8" w:rsidR="006A5DC8" w:rsidRPr="00951620" w:rsidRDefault="006A5DC8" w:rsidP="0095162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51620">
        <w:rPr>
          <w:rFonts w:ascii="微软雅黑" w:eastAsia="微软雅黑" w:hAnsi="微软雅黑" w:cs="微软雅黑" w:hint="eastAsia"/>
          <w:bCs w:val="0"/>
          <w:color w:val="ED4E4E"/>
          <w:kern w:val="0"/>
          <w:sz w:val="27"/>
          <w:szCs w:val="27"/>
          <w:shd w:val="clear" w:color="auto" w:fill="FFFFFF"/>
        </w:rPr>
        <w:lastRenderedPageBreak/>
        <w:t>原型模式</w:t>
      </w:r>
    </w:p>
    <w:p w14:paraId="33B91FEE" w14:textId="6BEBB147" w:rsidR="006A5DC8" w:rsidRPr="00951620"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该模式的思想就是将一个对象作为原型，对其进行复制、克隆，产生一个和原对象类似的新对象。在</w:t>
      </w:r>
      <w:r w:rsidRPr="00951620">
        <w:rPr>
          <w:rFonts w:ascii="Arial" w:eastAsia="宋体" w:hAnsi="Arial" w:cs="Arial"/>
          <w:color w:val="000000"/>
          <w:kern w:val="0"/>
          <w:sz w:val="18"/>
          <w:szCs w:val="18"/>
          <w:shd w:val="clear" w:color="auto" w:fill="FFFFFF"/>
        </w:rPr>
        <w:t>Java</w:t>
      </w:r>
      <w:r w:rsidRPr="00951620">
        <w:rPr>
          <w:rFonts w:ascii="Arial" w:eastAsia="宋体" w:hAnsi="Arial" w:cs="Arial"/>
          <w:color w:val="000000"/>
          <w:kern w:val="0"/>
          <w:sz w:val="18"/>
          <w:szCs w:val="18"/>
          <w:shd w:val="clear" w:color="auto" w:fill="FFFFFF"/>
        </w:rPr>
        <w:t>中，复制对象是通过</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实现的，先创建一个原型类：</w:t>
      </w:r>
    </w:p>
    <w:p w14:paraId="4BFCD1F9" w14:textId="01B560DA"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drawing>
          <wp:inline distT="0" distB="0" distL="0" distR="0" wp14:anchorId="3F5E0C5C" wp14:editId="489B1D07">
            <wp:extent cx="5274310" cy="18224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22450"/>
                    </a:xfrm>
                    <a:prstGeom prst="rect">
                      <a:avLst/>
                    </a:prstGeom>
                  </pic:spPr>
                </pic:pic>
              </a:graphicData>
            </a:graphic>
          </wp:inline>
        </w:drawing>
      </w:r>
    </w:p>
    <w:p w14:paraId="421142EB" w14:textId="72B4202A" w:rsidR="006A5DC8" w:rsidRPr="006A5DC8" w:rsidRDefault="006A5DC8" w:rsidP="006A5DC8">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一个原型类，只需要实现</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接口，覆写</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方法，此处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方法可以改成任意的名称，因为</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接口是个空接口，你可以任意定义实现类的方法名，如</w:t>
      </w:r>
      <w:r w:rsidRPr="00951620">
        <w:rPr>
          <w:rFonts w:ascii="Arial" w:eastAsia="宋体" w:hAnsi="Arial" w:cs="Arial"/>
          <w:color w:val="000000"/>
          <w:kern w:val="0"/>
          <w:sz w:val="18"/>
          <w:szCs w:val="18"/>
          <w:shd w:val="clear" w:color="auto" w:fill="FFFFFF"/>
        </w:rPr>
        <w:t>cloneA</w:t>
      </w:r>
      <w:r w:rsidRPr="00951620">
        <w:rPr>
          <w:rFonts w:ascii="Arial" w:eastAsia="宋体" w:hAnsi="Arial" w:cs="Arial"/>
          <w:color w:val="000000"/>
          <w:kern w:val="0"/>
          <w:sz w:val="18"/>
          <w:szCs w:val="18"/>
          <w:shd w:val="clear" w:color="auto" w:fill="FFFFFF"/>
        </w:rPr>
        <w:t>或者</w:t>
      </w:r>
      <w:r w:rsidRPr="00951620">
        <w:rPr>
          <w:rFonts w:ascii="Arial" w:eastAsia="宋体" w:hAnsi="Arial" w:cs="Arial"/>
          <w:color w:val="000000"/>
          <w:kern w:val="0"/>
          <w:sz w:val="18"/>
          <w:szCs w:val="18"/>
          <w:shd w:val="clear" w:color="auto" w:fill="FFFFFF"/>
        </w:rPr>
        <w:t>cloneB</w:t>
      </w:r>
      <w:r w:rsidRPr="00951620">
        <w:rPr>
          <w:rFonts w:ascii="Arial" w:eastAsia="宋体" w:hAnsi="Arial" w:cs="Arial"/>
          <w:color w:val="000000"/>
          <w:kern w:val="0"/>
          <w:sz w:val="18"/>
          <w:szCs w:val="18"/>
          <w:shd w:val="clear" w:color="auto" w:fill="FFFFFF"/>
        </w:rPr>
        <w:t>，因为此处的重点是</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这句话，</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调用的是</w:t>
      </w:r>
      <w:r w:rsidRPr="00951620">
        <w:rPr>
          <w:rFonts w:ascii="Arial" w:eastAsia="宋体" w:hAnsi="Arial" w:cs="Arial"/>
          <w:color w:val="000000"/>
          <w:kern w:val="0"/>
          <w:sz w:val="18"/>
          <w:szCs w:val="18"/>
          <w:shd w:val="clear" w:color="auto" w:fill="FFFFFF"/>
        </w:rPr>
        <w:t>Object</w:t>
      </w:r>
      <w:r w:rsidRPr="00951620">
        <w:rPr>
          <w:rFonts w:ascii="Arial" w:eastAsia="宋体" w:hAnsi="Arial" w:cs="Arial"/>
          <w:color w:val="000000"/>
          <w:kern w:val="0"/>
          <w:sz w:val="18"/>
          <w:szCs w:val="18"/>
          <w:shd w:val="clear" w:color="auto" w:fill="FFFFFF"/>
        </w:rPr>
        <w:t>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w:t>
      </w:r>
      <w:r w:rsidRPr="00951620">
        <w:rPr>
          <w:rFonts w:ascii="Arial" w:eastAsia="宋体" w:hAnsi="Arial" w:cs="Arial" w:hint="eastAsia"/>
          <w:color w:val="000000"/>
          <w:kern w:val="0"/>
          <w:sz w:val="18"/>
          <w:szCs w:val="18"/>
          <w:shd w:val="clear" w:color="auto" w:fill="FFFFFF"/>
        </w:rPr>
        <w:t>。了解对象的复制</w:t>
      </w:r>
      <w:r w:rsidRPr="006A5DC8">
        <w:rPr>
          <w:rFonts w:ascii="Arial" w:eastAsia="宋体" w:hAnsi="Arial" w:cs="Arial"/>
          <w:color w:val="000000"/>
          <w:kern w:val="0"/>
          <w:sz w:val="18"/>
          <w:szCs w:val="18"/>
          <w:shd w:val="clear" w:color="auto" w:fill="FFFFFF"/>
        </w:rPr>
        <w:t>首先需要了解对象深、浅复制的概念：</w:t>
      </w:r>
    </w:p>
    <w:p w14:paraId="2B4100B9"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浅复制：将一个对象复制后，基本数据类型的变量都会重新创建，而引用类型，指向的还是原对象所指向的。</w:t>
      </w:r>
    </w:p>
    <w:p w14:paraId="77C57A64"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深复制：将一个对象复制后，不论是基本数据类型还有引用类型，都是重新创建的。简单来说，就是深复制进行了完全彻底的复制，而浅复制不彻底。</w:t>
      </w:r>
    </w:p>
    <w:p w14:paraId="60F9670B" w14:textId="328B8EDB"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2AA9E5CC" wp14:editId="71B11BFC">
            <wp:extent cx="5274310" cy="63017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301740"/>
                    </a:xfrm>
                    <a:prstGeom prst="rect">
                      <a:avLst/>
                    </a:prstGeom>
                  </pic:spPr>
                </pic:pic>
              </a:graphicData>
            </a:graphic>
          </wp:inline>
        </w:drawing>
      </w:r>
    </w:p>
    <w:p w14:paraId="2EF42839" w14:textId="41ADCACC"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4CFF2797" wp14:editId="2C61DED1">
            <wp:extent cx="5274310" cy="51841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5184140"/>
                    </a:xfrm>
                    <a:prstGeom prst="rect">
                      <a:avLst/>
                    </a:prstGeom>
                  </pic:spPr>
                </pic:pic>
              </a:graphicData>
            </a:graphic>
          </wp:inline>
        </w:drawing>
      </w:r>
    </w:p>
    <w:p w14:paraId="4349C9E7" w14:textId="4C407DCE" w:rsidR="006A5DC8" w:rsidRP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要实现深复制，需要采用流的形式读入当前对象的二进制输入，再写出二进制数据对应的对象。</w:t>
      </w:r>
    </w:p>
    <w:p w14:paraId="646A4326" w14:textId="507A0D71"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0621EA" w:rsidP="00E2552D">
      <w:pPr>
        <w:rPr>
          <w:rFonts w:ascii="Arial" w:eastAsia="宋体" w:hAnsi="Arial" w:cs="Arial"/>
          <w:color w:val="000000"/>
          <w:sz w:val="18"/>
          <w:szCs w:val="18"/>
          <w:shd w:val="clear" w:color="auto" w:fill="FFFFFF"/>
        </w:rPr>
      </w:pPr>
      <w:hyperlink r:id="rId101"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02"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0621EA" w:rsidP="00E2552D">
      <w:pPr>
        <w:rPr>
          <w:rFonts w:ascii="Arial" w:eastAsia="宋体" w:hAnsi="Arial" w:cs="Arial"/>
          <w:color w:val="000000"/>
          <w:sz w:val="18"/>
          <w:szCs w:val="18"/>
          <w:shd w:val="clear" w:color="auto" w:fill="FFFFFF"/>
        </w:rPr>
      </w:pPr>
      <w:hyperlink r:id="rId103"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04"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292C9D47"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55FAE8B9" w14:textId="77777777" w:rsidR="00673EEB" w:rsidRPr="00242396"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lastRenderedPageBreak/>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15BED3EE"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54D51951"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0E3919B0"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3F9B1F92" w14:textId="77777777" w:rsidR="00673EEB" w:rsidRPr="00FF7E45"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3D170B7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381EBB0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0DF8DDB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属性（</w:t>
      </w:r>
      <w:r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1F5FADB3"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3497602E"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2E51885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08E97F2E" w14:textId="77777777" w:rsidR="00673EEB"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00C0B2F3" w14:textId="77777777" w:rsidR="00673EEB" w:rsidRPr="00D37564"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7B9DC05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DE8759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09F3F8DA"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6F9E7253"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2C94BDA9" w14:textId="77777777" w:rsidR="00673EEB"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613CB843"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7175C132"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response.addCookie(cookie);</w:t>
      </w:r>
    </w:p>
    <w:p w14:paraId="4D8199B8" w14:textId="77777777" w:rsidR="00673EEB" w:rsidRPr="000442EA"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7FF2F9BD"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noProof/>
          <w:color w:val="000000"/>
          <w:sz w:val="18"/>
          <w:szCs w:val="18"/>
          <w:shd w:val="clear" w:color="auto" w:fill="FFFFFF"/>
        </w:rPr>
        <w:lastRenderedPageBreak/>
        <w:drawing>
          <wp:inline distT="0" distB="0" distL="0" distR="0" wp14:anchorId="1FAA5511" wp14:editId="648E2479">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637915"/>
                    </a:xfrm>
                    <a:prstGeom prst="rect">
                      <a:avLst/>
                    </a:prstGeom>
                  </pic:spPr>
                </pic:pic>
              </a:graphicData>
            </a:graphic>
          </wp:inline>
        </w:drawing>
      </w:r>
    </w:p>
    <w:p w14:paraId="2763B5F5"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p>
    <w:p w14:paraId="374839DE"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68E0C686" w14:textId="77777777" w:rsidR="00673EEB" w:rsidRPr="00D37564"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122CEA7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602B53EF"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793FD1F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2066B7EA" w14:textId="77777777" w:rsidR="00673EEB" w:rsidRPr="00740446"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2F9A855C" w14:textId="77777777" w:rsidR="00673EEB" w:rsidRDefault="00673EEB" w:rsidP="00515126">
      <w:pPr>
        <w:pStyle w:val="a8"/>
        <w:spacing w:before="0" w:beforeAutospacing="0" w:after="0" w:afterAutospacing="0"/>
        <w:rPr>
          <w:rFonts w:ascii="Tahoma" w:hAnsi="Tahoma" w:cs="Tahoma"/>
          <w:color w:val="000000"/>
          <w:sz w:val="20"/>
          <w:szCs w:val="20"/>
        </w:rPr>
      </w:pPr>
    </w:p>
    <w:p w14:paraId="52B1B655" w14:textId="77777777" w:rsidR="00D97247" w:rsidRPr="00B17A28"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6ACAF8D"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29D77171"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4927BEE3"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4D2E535"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79AFD474"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69765ACD" w14:textId="77777777" w:rsidR="00D97247" w:rsidRDefault="00D97247" w:rsidP="00D97247">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C8663A1" w14:textId="77777777" w:rsidR="00D97247" w:rsidRPr="00B17A28"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B5927BF" wp14:editId="2656BE9A">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892550"/>
                    </a:xfrm>
                    <a:prstGeom prst="rect">
                      <a:avLst/>
                    </a:prstGeom>
                  </pic:spPr>
                </pic:pic>
              </a:graphicData>
            </a:graphic>
          </wp:inline>
        </w:drawing>
      </w:r>
    </w:p>
    <w:p w14:paraId="4AA90CAD"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525825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1AB605EC"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AE94B" wp14:editId="3134C9CC">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753360"/>
                    </a:xfrm>
                    <a:prstGeom prst="rect">
                      <a:avLst/>
                    </a:prstGeom>
                  </pic:spPr>
                </pic:pic>
              </a:graphicData>
            </a:graphic>
          </wp:inline>
        </w:drawing>
      </w:r>
    </w:p>
    <w:p w14:paraId="540DEC4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352D31F6"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12E71FF" wp14:editId="7DD82A23">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543935"/>
                    </a:xfrm>
                    <a:prstGeom prst="rect">
                      <a:avLst/>
                    </a:prstGeom>
                  </pic:spPr>
                </pic:pic>
              </a:graphicData>
            </a:graphic>
          </wp:inline>
        </w:drawing>
      </w:r>
    </w:p>
    <w:p w14:paraId="21E274A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07A0D1D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56D22" wp14:editId="5EC8AB42">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575050"/>
                    </a:xfrm>
                    <a:prstGeom prst="rect">
                      <a:avLst/>
                    </a:prstGeom>
                  </pic:spPr>
                </pic:pic>
              </a:graphicData>
            </a:graphic>
          </wp:inline>
        </w:drawing>
      </w:r>
    </w:p>
    <w:p w14:paraId="3F9E723B"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3C910E76" w14:textId="77777777" w:rsidR="00D97247" w:rsidRDefault="00D97247" w:rsidP="00D97247">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23E4943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35EF11F" wp14:editId="7C550C8C">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892550"/>
                    </a:xfrm>
                    <a:prstGeom prst="rect">
                      <a:avLst/>
                    </a:prstGeom>
                  </pic:spPr>
                </pic:pic>
              </a:graphicData>
            </a:graphic>
          </wp:inline>
        </w:drawing>
      </w:r>
    </w:p>
    <w:p w14:paraId="1316E989"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7109E14B"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2314E0C0" w14:textId="77777777" w:rsidR="00D97247" w:rsidRPr="00D71CF0" w:rsidRDefault="00D97247" w:rsidP="00D97247">
      <w:pPr>
        <w:rPr>
          <w:rFonts w:ascii="Arial" w:eastAsia="宋体" w:hAnsi="Arial" w:cs="Arial"/>
          <w:color w:val="000000"/>
          <w:sz w:val="18"/>
          <w:szCs w:val="18"/>
          <w:shd w:val="clear" w:color="auto" w:fill="FFFFFF"/>
        </w:rPr>
      </w:pPr>
      <w:r>
        <w:rPr>
          <w:noProof/>
        </w:rPr>
        <w:drawing>
          <wp:inline distT="0" distB="0" distL="0" distR="0" wp14:anchorId="65CF5257" wp14:editId="5D96BAA1">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601720"/>
                    </a:xfrm>
                    <a:prstGeom prst="rect">
                      <a:avLst/>
                    </a:prstGeom>
                  </pic:spPr>
                </pic:pic>
              </a:graphicData>
            </a:graphic>
          </wp:inline>
        </w:drawing>
      </w:r>
    </w:p>
    <w:p w14:paraId="72FEEBCE"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8A937AC"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4EC98272"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A82A952" wp14:editId="01A6B224">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561080"/>
                    </a:xfrm>
                    <a:prstGeom prst="rect">
                      <a:avLst/>
                    </a:prstGeom>
                  </pic:spPr>
                </pic:pic>
              </a:graphicData>
            </a:graphic>
          </wp:inline>
        </w:drawing>
      </w:r>
    </w:p>
    <w:p w14:paraId="239E3BC3"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08677458"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03E718E8"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53B333F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730CD296" wp14:editId="4DF7B795">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892550"/>
                    </a:xfrm>
                    <a:prstGeom prst="rect">
                      <a:avLst/>
                    </a:prstGeom>
                  </pic:spPr>
                </pic:pic>
              </a:graphicData>
            </a:graphic>
          </wp:inline>
        </w:drawing>
      </w:r>
    </w:p>
    <w:p w14:paraId="1CDCEFE9"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62EC7012" w14:textId="77777777" w:rsidR="00D97247" w:rsidRDefault="00D97247" w:rsidP="00D97247">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239445BF"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秒。所以索引确实很能提高效率，但是模糊查询的话没有用</w:t>
      </w:r>
    </w:p>
    <w:p w14:paraId="0A4476B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334AB482" wp14:editId="53FBAFD9">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592195"/>
                    </a:xfrm>
                    <a:prstGeom prst="rect">
                      <a:avLst/>
                    </a:prstGeom>
                  </pic:spPr>
                </pic:pic>
              </a:graphicData>
            </a:graphic>
          </wp:inline>
        </w:drawing>
      </w:r>
    </w:p>
    <w:p w14:paraId="7F8C465D" w14:textId="77777777" w:rsidR="00D97247" w:rsidRDefault="00D97247" w:rsidP="00D97247">
      <w:pPr>
        <w:rPr>
          <w:rFonts w:ascii="Arial" w:eastAsia="宋体" w:hAnsi="Arial" w:cs="Arial"/>
          <w:color w:val="000000"/>
          <w:sz w:val="18"/>
          <w:szCs w:val="18"/>
          <w:shd w:val="clear" w:color="auto" w:fill="FFFFFF"/>
        </w:rPr>
      </w:pPr>
    </w:p>
    <w:p w14:paraId="43745AD7" w14:textId="77777777" w:rsidR="00D97247" w:rsidRPr="00204066"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61CDCA16"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语句将表锁起来，锁起来的时候其他的地方不能访问表数据，或者当其他事务未提交占用锁的时候，必须等待其他事务提交释放锁才可以继续往后运行。</w:t>
      </w:r>
    </w:p>
    <w:p w14:paraId="2ECEA1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sql</w:t>
      </w:r>
      <w:r>
        <w:rPr>
          <w:rFonts w:ascii="Arial" w:eastAsia="宋体" w:hAnsi="Arial" w:cs="Arial" w:hint="eastAsia"/>
          <w:color w:val="000000"/>
          <w:sz w:val="18"/>
          <w:szCs w:val="18"/>
          <w:shd w:val="clear" w:color="auto" w:fill="FFFFFF"/>
        </w:rPr>
        <w:t>用法</w:t>
      </w:r>
    </w:p>
    <w:p w14:paraId="4828FAEA" w14:textId="77777777" w:rsidR="00D97247" w:rsidRDefault="00D97247" w:rsidP="00D97247">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Pr>
          <w:rFonts w:ascii="Arial" w:eastAsia="宋体" w:hAnsi="Arial" w:cs="Arial" w:hint="eastAsia"/>
          <w:color w:val="000000"/>
          <w:sz w:val="18"/>
          <w:szCs w:val="18"/>
          <w:shd w:val="clear" w:color="auto" w:fill="FFFFFF"/>
        </w:rPr>
        <w:t>或者</w:t>
      </w:r>
      <w:r w:rsidRPr="000515D4">
        <w:rPr>
          <w:rFonts w:ascii="Arial" w:eastAsia="宋体" w:hAnsi="Arial" w:cs="Arial"/>
          <w:color w:val="000000"/>
          <w:sz w:val="18"/>
          <w:szCs w:val="18"/>
          <w:shd w:val="clear" w:color="auto" w:fill="FFFFFF"/>
        </w:rPr>
        <w:t xml:space="preserve">select * from user </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username=’</w:t>
      </w:r>
      <w:r w:rsidRPr="000B550D">
        <w:rPr>
          <w:rFonts w:ascii="Arial" w:eastAsia="宋体" w:hAnsi="Arial" w:cs="Arial"/>
          <w:color w:val="000000"/>
          <w:sz w:val="18"/>
          <w:szCs w:val="18"/>
          <w:shd w:val="clear" w:color="auto" w:fill="FFFFFF"/>
        </w:rPr>
        <w:t>SuperMan</w:t>
      </w:r>
      <w:r>
        <w:rPr>
          <w:rFonts w:ascii="Arial" w:eastAsia="宋体" w:hAnsi="Arial" w:cs="Arial"/>
          <w:color w:val="000000"/>
          <w:sz w:val="18"/>
          <w:szCs w:val="18"/>
          <w:shd w:val="clear" w:color="auto" w:fill="FFFFFF"/>
        </w:rPr>
        <w:t xml:space="preserve">’ </w:t>
      </w:r>
      <w:r w:rsidRPr="000515D4">
        <w:rPr>
          <w:rFonts w:ascii="Arial" w:eastAsia="宋体" w:hAnsi="Arial" w:cs="Arial"/>
          <w:color w:val="000000"/>
          <w:sz w:val="18"/>
          <w:szCs w:val="18"/>
          <w:shd w:val="clear" w:color="auto" w:fill="FFFFFF"/>
        </w:rPr>
        <w:t>for update</w:t>
      </w:r>
    </w:p>
    <w:p w14:paraId="672ECFF4"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99602C0" wp14:editId="0AF487AC">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303520"/>
                    </a:xfrm>
                    <a:prstGeom prst="rect">
                      <a:avLst/>
                    </a:prstGeom>
                  </pic:spPr>
                </pic:pic>
              </a:graphicData>
            </a:graphic>
          </wp:inline>
        </w:drawing>
      </w:r>
    </w:p>
    <w:p w14:paraId="09ECA18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62059824" wp14:editId="0BAA81EF">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501640"/>
                    </a:xfrm>
                    <a:prstGeom prst="rect">
                      <a:avLst/>
                    </a:prstGeom>
                  </pic:spPr>
                </pic:pic>
              </a:graphicData>
            </a:graphic>
          </wp:inline>
        </w:drawing>
      </w:r>
    </w:p>
    <w:p w14:paraId="55FD825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7477409" wp14:editId="7B3B384F">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4844415"/>
                    </a:xfrm>
                    <a:prstGeom prst="rect">
                      <a:avLst/>
                    </a:prstGeom>
                  </pic:spPr>
                </pic:pic>
              </a:graphicData>
            </a:graphic>
          </wp:inline>
        </w:drawing>
      </w:r>
    </w:p>
    <w:p w14:paraId="797F578A"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9EC3400" wp14:editId="65939CDE">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373370"/>
                    </a:xfrm>
                    <a:prstGeom prst="rect">
                      <a:avLst/>
                    </a:prstGeom>
                  </pic:spPr>
                </pic:pic>
              </a:graphicData>
            </a:graphic>
          </wp:inline>
        </w:drawing>
      </w:r>
    </w:p>
    <w:p w14:paraId="254E51F4"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48AACB31" w14:textId="77777777" w:rsidR="00D97247" w:rsidRDefault="00D97247" w:rsidP="00D97247">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5B41F090"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AF5EBAE" wp14:editId="775F55CA">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61340"/>
                    </a:xfrm>
                    <a:prstGeom prst="rect">
                      <a:avLst/>
                    </a:prstGeom>
                  </pic:spPr>
                </pic:pic>
              </a:graphicData>
            </a:graphic>
          </wp:inline>
        </w:drawing>
      </w:r>
    </w:p>
    <w:p w14:paraId="0BB6B562" w14:textId="4B24DE1E"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1F6B0FA9" wp14:editId="694481CF">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962660"/>
                    </a:xfrm>
                    <a:prstGeom prst="rect">
                      <a:avLst/>
                    </a:prstGeom>
                  </pic:spPr>
                </pic:pic>
              </a:graphicData>
            </a:graphic>
          </wp:inline>
        </w:drawing>
      </w:r>
    </w:p>
    <w:p w14:paraId="42D3AA1B" w14:textId="77777777" w:rsidR="001D4116" w:rsidRDefault="001D4116" w:rsidP="001D411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D31A7DF" w14:textId="77777777" w:rsidR="001D4116" w:rsidRPr="001F6417" w:rsidRDefault="001D4116" w:rsidP="001D4116">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0501FC98" w14:textId="77777777" w:rsidR="001D4116" w:rsidRPr="001F6417" w:rsidRDefault="001D4116" w:rsidP="001D4116">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w:t>
      </w:r>
      <w:r w:rsidRPr="001F6417">
        <w:rPr>
          <w:rFonts w:ascii="Arial" w:eastAsia="宋体" w:hAnsi="Arial" w:cs="Arial"/>
          <w:color w:val="000000"/>
          <w:sz w:val="18"/>
          <w:szCs w:val="18"/>
          <w:shd w:val="clear" w:color="auto" w:fill="FFFFFF"/>
        </w:rPr>
        <w:lastRenderedPageBreak/>
        <w:t>更操作。通过逻辑复制，以此来达到数据一致。</w:t>
      </w:r>
    </w:p>
    <w:p w14:paraId="3843F9E2" w14:textId="77777777" w:rsidR="001D4116" w:rsidRPr="001F6417" w:rsidRDefault="001D4116" w:rsidP="001D4116">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22D62274" w14:textId="77777777" w:rsidR="001D4116" w:rsidRDefault="001D4116" w:rsidP="001D4116">
      <w:pPr>
        <w:rPr>
          <w:rFonts w:ascii="Arial" w:eastAsia="宋体" w:hAnsi="Arial" w:cs="Arial"/>
          <w:color w:val="000000"/>
          <w:sz w:val="18"/>
          <w:szCs w:val="18"/>
          <w:shd w:val="clear" w:color="auto" w:fill="FFFFFF"/>
        </w:rPr>
      </w:pPr>
      <w:r>
        <w:rPr>
          <w:noProof/>
        </w:rPr>
        <w:drawing>
          <wp:inline distT="0" distB="0" distL="0" distR="0" wp14:anchorId="0BF47D55" wp14:editId="3D78DA67">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06A0421" w14:textId="77777777" w:rsidR="009C0C55" w:rsidRDefault="009C0C55" w:rsidP="00D97247">
      <w:pPr>
        <w:rPr>
          <w:rFonts w:ascii="Arial" w:eastAsia="宋体" w:hAnsi="Arial" w:cs="Arial"/>
          <w:color w:val="000000"/>
          <w:sz w:val="18"/>
          <w:szCs w:val="18"/>
          <w:shd w:val="clear" w:color="auto" w:fill="FFFFFF"/>
        </w:rPr>
      </w:pPr>
    </w:p>
    <w:p w14:paraId="5E2D6105" w14:textId="77777777" w:rsidR="009C0C55" w:rsidRPr="00F82D28" w:rsidRDefault="009C0C55" w:rsidP="009C0C5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EFE066"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46806BE4"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可能出现</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问题主要出现在数据改变的时候用来更新的关键关键数据存在重复的场景，</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9C0C55" w:rsidRPr="00F35B0A" w14:paraId="38270873" w14:textId="77777777" w:rsidTr="003D319E">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7E491"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74C8673D"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472D83D3"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9C0C55" w:rsidRPr="00F35B0A" w14:paraId="3F2491E1"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C7BF29A"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4A16DB15"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69DF8600"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9C0C55" w:rsidRPr="00F35B0A" w14:paraId="6662518A"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FD4372"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27115D08"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602AD60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9C0C55" w:rsidRPr="00F35B0A" w14:paraId="42672674"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DF0A66"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5B9EE124"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7930061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9C0C55" w:rsidRPr="00F35B0A" w14:paraId="2D6EED3F"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3B18A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182E1A83"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3BBBC485"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9C0C55" w:rsidRPr="00F35B0A" w14:paraId="115CD8ED"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9055F1"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233DC00A"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2FD1009"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9C0C55" w:rsidRPr="00F35B0A" w14:paraId="374A77E3"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FAC3A8"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7C30C969"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6ABC8FD"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3EE6218C"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5437A0A2" w14:textId="77777777" w:rsidR="00DE3468" w:rsidRPr="005D57FB" w:rsidRDefault="00DE3468" w:rsidP="00DE346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751A55D1"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0E5B3382"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lastRenderedPageBreak/>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5BD3AA0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22E203C" w14:textId="77777777" w:rsidR="00DE3468" w:rsidRDefault="00DE3468" w:rsidP="00DE3468">
      <w:pPr>
        <w:rPr>
          <w:rFonts w:ascii="Arial" w:eastAsia="宋体" w:hAnsi="Arial" w:cs="Arial"/>
          <w:color w:val="000000"/>
          <w:sz w:val="18"/>
          <w:szCs w:val="18"/>
          <w:shd w:val="clear" w:color="auto" w:fill="FFFFFF"/>
        </w:rPr>
      </w:pPr>
      <w:r>
        <w:rPr>
          <w:noProof/>
        </w:rPr>
        <w:drawing>
          <wp:inline distT="0" distB="0" distL="0" distR="0" wp14:anchorId="2CC3D517" wp14:editId="6FD2973D">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1E97944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381F887C" w14:textId="2C4144B3" w:rsidR="00DE3468" w:rsidRDefault="00DE3468" w:rsidP="00DE3468">
      <w:pPr>
        <w:rPr>
          <w:rFonts w:ascii="Arial" w:eastAsia="宋体" w:hAnsi="Arial" w:cs="Arial"/>
          <w:color w:val="000000"/>
          <w:sz w:val="18"/>
          <w:szCs w:val="18"/>
          <w:shd w:val="clear" w:color="auto" w:fill="FFFFFF"/>
        </w:rPr>
      </w:pPr>
      <w:r>
        <w:rPr>
          <w:noProof/>
        </w:rPr>
        <w:drawing>
          <wp:inline distT="0" distB="0" distL="0" distR="0" wp14:anchorId="7D00EEBA" wp14:editId="27D3413E">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01847085" w14:textId="77777777" w:rsidR="002A3ACE" w:rsidRPr="00417C08" w:rsidRDefault="002A3ACE" w:rsidP="002A3AC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t>内连接、左联接、右连接、全连接、交叉连接</w:t>
      </w:r>
    </w:p>
    <w:p w14:paraId="50DD5E61" w14:textId="77777777" w:rsidR="002A3ACE" w:rsidRDefault="002A3ACE" w:rsidP="002A3ACE">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77A94B1"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07F9020E" wp14:editId="76D07A45">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72000" cy="1800225"/>
                    </a:xfrm>
                    <a:prstGeom prst="rect">
                      <a:avLst/>
                    </a:prstGeom>
                  </pic:spPr>
                </pic:pic>
              </a:graphicData>
            </a:graphic>
          </wp:inline>
        </w:drawing>
      </w:r>
    </w:p>
    <w:p w14:paraId="14A72D5C"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6C83DAD7"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196F61B2"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36EFA932" wp14:editId="233AAE0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6103993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621AC67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383CFFD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72F22C3"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1D32BAE7" wp14:editId="3E38F587">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65555E8"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12CD483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685798BA"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2A300C11" wp14:editId="104BC1B8">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038B0D5D"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全连接：完整外部联接返回左表和右表中的所有行。当某行在另一个表中没有匹配行时，则另一个表的选择列表列包含空值。如果表之间有匹配行，则整个结果集行包含基表的数据值。</w:t>
      </w:r>
    </w:p>
    <w:p w14:paraId="088C4A95"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915E689"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455365A4" wp14:editId="2B6F2E74">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2839D64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4DDE710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69A40B50"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5552E51C"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6355E4DE" wp14:editId="7139F27C">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682C5656" w14:textId="77777777" w:rsidR="002A3ACE" w:rsidRDefault="002A3ACE" w:rsidP="002A3ACE">
      <w:pPr>
        <w:rPr>
          <w:rFonts w:ascii="Arial" w:eastAsia="宋体" w:hAnsi="Arial" w:cs="Arial"/>
          <w:color w:val="000000"/>
          <w:sz w:val="18"/>
          <w:szCs w:val="18"/>
          <w:shd w:val="clear" w:color="auto" w:fill="FFFFFF"/>
        </w:rPr>
      </w:pPr>
    </w:p>
    <w:p w14:paraId="5EF53F26" w14:textId="0A9254FF" w:rsidR="002A3ACE" w:rsidRPr="00E12D0D" w:rsidRDefault="008D0458" w:rsidP="00E12D0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2D0D">
        <w:rPr>
          <w:rFonts w:ascii="微软雅黑" w:eastAsia="微软雅黑" w:hAnsi="微软雅黑" w:cs="微软雅黑" w:hint="eastAsia"/>
          <w:bCs w:val="0"/>
          <w:color w:val="ED4E4E"/>
          <w:kern w:val="0"/>
          <w:sz w:val="27"/>
          <w:szCs w:val="27"/>
          <w:shd w:val="clear" w:color="auto" w:fill="FFFFFF"/>
        </w:rPr>
        <w:t>mybatis一级缓存和二级缓存</w:t>
      </w:r>
    </w:p>
    <w:p w14:paraId="2AD36858" w14:textId="58246EA1" w:rsidR="008D0458"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一级缓存是</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级别的缓存。在操作数据库时需要构造</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对象，在对象中有一个数据结构用于存储缓存数据。不同的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之间的缓存数据区域是互相不影响的。也就是他只能作用在同一个</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中的缓存是互相不能读取的。</w:t>
      </w:r>
    </w:p>
    <w:p w14:paraId="24D8D33D"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用户发起查询请求，查找某条数据，</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先去缓存中查找，是否有该数据，如果有，读取；</w:t>
      </w:r>
    </w:p>
    <w:p w14:paraId="2D2C8515"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如果没有，从数据库中查询，并将查询到的数据放入一级缓存区域，供下次查找使用。</w:t>
      </w:r>
    </w:p>
    <w:p w14:paraId="1FFA39C4" w14:textId="5D202A2E" w:rsidR="00E12D0D" w:rsidRPr="00EA042C"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lastRenderedPageBreak/>
        <w:t>但</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执行</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，即增删改操作时会清空缓存。这么做的目的是避免脏读。</w:t>
      </w:r>
    </w:p>
    <w:p w14:paraId="35FF0559" w14:textId="620C7C9C"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06B860F2" wp14:editId="3D4E13EF">
            <wp:extent cx="5274310" cy="3307715"/>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3307715"/>
                    </a:xfrm>
                    <a:prstGeom prst="rect">
                      <a:avLst/>
                    </a:prstGeom>
                    <a:noFill/>
                    <a:ln>
                      <a:noFill/>
                    </a:ln>
                  </pic:spPr>
                </pic:pic>
              </a:graphicData>
            </a:graphic>
          </wp:inline>
        </w:drawing>
      </w:r>
    </w:p>
    <w:p w14:paraId="39E60A87"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级别的缓存，多个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去操作同一个</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sql</w:t>
      </w:r>
      <w:r w:rsidRPr="00E12D0D">
        <w:rPr>
          <w:rFonts w:ascii="Arial" w:eastAsia="宋体" w:hAnsi="Arial" w:cs="Arial"/>
          <w:color w:val="000000"/>
          <w:sz w:val="18"/>
          <w:szCs w:val="18"/>
          <w:shd w:val="clear" w:color="auto" w:fill="FFFFFF"/>
        </w:rPr>
        <w:t>语句，多个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可以共用二级缓存，二级缓存是跨</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的。二级缓存的作用范围更大。</w:t>
      </w:r>
    </w:p>
    <w:p w14:paraId="492EBB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还有一个原因，实际开发中，</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通常和</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进行整合开发。</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将事务放到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中管理，对于每一个</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是不同的，这是通过</w:t>
      </w:r>
      <w:r w:rsidRPr="00E12D0D">
        <w:rPr>
          <w:rFonts w:ascii="Arial" w:eastAsia="宋体" w:hAnsi="Arial" w:cs="Arial"/>
          <w:color w:val="000000"/>
          <w:sz w:val="18"/>
          <w:szCs w:val="18"/>
          <w:shd w:val="clear" w:color="auto" w:fill="FFFFFF"/>
        </w:rPr>
        <w:t>mybatis-spring</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org.mybatis.spring.mapper.MapperScannerConfigurer</w:t>
      </w:r>
      <w:r w:rsidRPr="00E12D0D">
        <w:rPr>
          <w:rFonts w:ascii="Arial" w:eastAsia="宋体" w:hAnsi="Arial" w:cs="Arial"/>
          <w:color w:val="000000"/>
          <w:sz w:val="18"/>
          <w:szCs w:val="18"/>
          <w:shd w:val="clear" w:color="auto" w:fill="FFFFFF"/>
        </w:rPr>
        <w:t>创建</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自动注入到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 xml:space="preserve"> </w:t>
      </w:r>
      <w:r w:rsidRPr="00E12D0D">
        <w:rPr>
          <w:rFonts w:ascii="Arial" w:eastAsia="宋体" w:hAnsi="Arial" w:cs="Arial"/>
          <w:color w:val="000000"/>
          <w:sz w:val="18"/>
          <w:szCs w:val="18"/>
          <w:shd w:val="clear" w:color="auto" w:fill="FFFFFF"/>
        </w:rPr>
        <w:t>每次查询之后都要进行关闭</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，关闭之后数据被清空。所以</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整合之后，如果没有事务，一级缓存是没有意义的。</w:t>
      </w:r>
    </w:p>
    <w:p w14:paraId="08B4EAB6" w14:textId="7B90DED0"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lastRenderedPageBreak/>
        <w:drawing>
          <wp:inline distT="0" distB="0" distL="0" distR="0" wp14:anchorId="1EDEBC80" wp14:editId="02330D46">
            <wp:extent cx="5274310" cy="400685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4006850"/>
                    </a:xfrm>
                    <a:prstGeom prst="rect">
                      <a:avLst/>
                    </a:prstGeom>
                    <a:noFill/>
                    <a:ln>
                      <a:noFill/>
                    </a:ln>
                  </pic:spPr>
                </pic:pic>
              </a:graphicData>
            </a:graphic>
          </wp:inline>
        </w:drawing>
      </w:r>
    </w:p>
    <w:p w14:paraId="7FC0CE18" w14:textId="25A9DA7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每一个</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都有一个二级缓存区域，两个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如果相同，这两个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执行</w:t>
      </w:r>
      <w:r w:rsidRPr="00EA042C">
        <w:rPr>
          <w:rFonts w:ascii="Arial" w:eastAsia="宋体" w:hAnsi="Arial" w:cs="Arial"/>
          <w:color w:val="000000"/>
          <w:sz w:val="18"/>
          <w:szCs w:val="18"/>
          <w:shd w:val="clear" w:color="auto" w:fill="FFFFFF"/>
        </w:rPr>
        <w:t>sql</w:t>
      </w:r>
      <w:r w:rsidRPr="00EA042C">
        <w:rPr>
          <w:rFonts w:ascii="Arial" w:eastAsia="宋体" w:hAnsi="Arial" w:cs="Arial"/>
          <w:color w:val="000000"/>
          <w:sz w:val="18"/>
          <w:szCs w:val="18"/>
          <w:shd w:val="clear" w:color="auto" w:fill="FFFFFF"/>
        </w:rPr>
        <w:t>查询到数据将存在相同的二级缓存区域中。</w:t>
      </w:r>
    </w:p>
    <w:p w14:paraId="002E528F" w14:textId="42DA2F25"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开启二级缓存：</w:t>
      </w:r>
    </w:p>
    <w:p w14:paraId="474F85C4" w14:textId="4E9C3E6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1</w:t>
      </w:r>
      <w:r w:rsidRPr="00EA042C">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在</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的配置文件中加入：</w:t>
      </w:r>
    </w:p>
    <w:p w14:paraId="3C52C849" w14:textId="5E5D80B9"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&lt;</w:t>
      </w:r>
      <w:r w:rsidRPr="00EA042C">
        <w:rPr>
          <w:rFonts w:ascii="Arial" w:eastAsia="宋体" w:hAnsi="Arial" w:cs="Arial"/>
        </w:rPr>
        <w:t>setting name="cacheEnabled" value="true"/&gt; </w:t>
      </w:r>
    </w:p>
    <w:p w14:paraId="5A3FFA9B" w14:textId="4420111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71FA9882" wp14:editId="35B9AF4F">
            <wp:extent cx="4705350" cy="116205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05350" cy="1162050"/>
                    </a:xfrm>
                    <a:prstGeom prst="rect">
                      <a:avLst/>
                    </a:prstGeom>
                  </pic:spPr>
                </pic:pic>
              </a:graphicData>
            </a:graphic>
          </wp:inline>
        </w:drawing>
      </w:r>
    </w:p>
    <w:p w14:paraId="1D3CC865" w14:textId="7A5A46FB"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整合的</w:t>
      </w:r>
      <w:r>
        <w:rPr>
          <w:rFonts w:ascii="Arial" w:eastAsia="宋体" w:hAnsi="Arial" w:cs="Arial" w:hint="eastAsia"/>
          <w:color w:val="000000"/>
          <w:sz w:val="18"/>
          <w:szCs w:val="18"/>
          <w:shd w:val="clear" w:color="auto" w:fill="FFFFFF"/>
        </w:rPr>
        <w:t>mybatis</w:t>
      </w:r>
      <w:r>
        <w:rPr>
          <w:rFonts w:ascii="Arial" w:eastAsia="宋体" w:hAnsi="Arial" w:cs="Arial" w:hint="eastAsia"/>
          <w:color w:val="000000"/>
          <w:sz w:val="18"/>
          <w:szCs w:val="18"/>
          <w:shd w:val="clear" w:color="auto" w:fill="FFFFFF"/>
        </w:rPr>
        <w:t>，则默认是开启了二级缓存的了</w:t>
      </w:r>
    </w:p>
    <w:p w14:paraId="7461F2BB" w14:textId="15F65294" w:rsidR="00E12D0D" w:rsidRPr="00EA042C" w:rsidRDefault="00E12D0D" w:rsidP="00DE3468">
      <w:pPr>
        <w:rPr>
          <w:rFonts w:ascii="Arial" w:eastAsia="宋体" w:hAnsi="Arial" w:cs="Arial"/>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在需要加入二级缓存的</w:t>
      </w:r>
      <w:r>
        <w:rPr>
          <w:rFonts w:ascii="Arial" w:eastAsia="宋体" w:hAnsi="Arial" w:cs="Arial" w:hint="eastAsia"/>
          <w:color w:val="000000"/>
          <w:sz w:val="18"/>
          <w:szCs w:val="18"/>
          <w:shd w:val="clear" w:color="auto" w:fill="FFFFFF"/>
        </w:rPr>
        <w:t>mapper</w:t>
      </w:r>
      <w:r>
        <w:rPr>
          <w:rFonts w:ascii="Arial" w:eastAsia="宋体" w:hAnsi="Arial" w:cs="Arial" w:hint="eastAsia"/>
          <w:color w:val="000000"/>
          <w:sz w:val="18"/>
          <w:szCs w:val="18"/>
          <w:shd w:val="clear" w:color="auto" w:fill="FFFFFF"/>
        </w:rPr>
        <w:t>中加入</w:t>
      </w:r>
      <w:r w:rsidRPr="00EA042C">
        <w:rPr>
          <w:rFonts w:ascii="Arial" w:eastAsia="宋体" w:hAnsi="Arial" w:cs="Arial"/>
          <w:color w:val="000000"/>
          <w:sz w:val="18"/>
          <w:szCs w:val="18"/>
          <w:shd w:val="clear" w:color="auto" w:fill="FFFFFF"/>
        </w:rPr>
        <w:t>&lt;</w:t>
      </w:r>
      <w:r w:rsidRPr="00EA042C">
        <w:rPr>
          <w:rFonts w:ascii="Arial" w:eastAsia="宋体" w:hAnsi="Arial" w:cs="Arial"/>
        </w:rPr>
        <w:t>cache/&gt;</w:t>
      </w:r>
      <w:r w:rsidRPr="00EA042C">
        <w:rPr>
          <w:rFonts w:ascii="Arial" w:eastAsia="宋体" w:hAnsi="Arial" w:cs="Arial"/>
        </w:rPr>
        <w:t>标签</w:t>
      </w:r>
    </w:p>
    <w:p w14:paraId="25CAAB8B" w14:textId="11EEF14B"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16AB9327" wp14:editId="4F390EE4">
            <wp:extent cx="4733925" cy="157162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33925" cy="1571625"/>
                    </a:xfrm>
                    <a:prstGeom prst="rect">
                      <a:avLst/>
                    </a:prstGeom>
                  </pic:spPr>
                </pic:pic>
              </a:graphicData>
            </a:graphic>
          </wp:inline>
        </w:drawing>
      </w:r>
    </w:p>
    <w:p w14:paraId="1D1ACEF6" w14:textId="1EE40518"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，则可以是加一个</w:t>
      </w:r>
      <w:r w:rsidRPr="00EA042C">
        <w:rPr>
          <w:rFonts w:ascii="Arial" w:eastAsia="宋体" w:hAnsi="Arial" w:cs="Arial"/>
          <w:color w:val="000000"/>
          <w:sz w:val="18"/>
          <w:szCs w:val="18"/>
          <w:shd w:val="clear" w:color="auto" w:fill="FFFFFF"/>
        </w:rPr>
        <w:t>@CacheNamespace</w:t>
      </w:r>
      <w:r>
        <w:rPr>
          <w:rFonts w:ascii="Arial" w:eastAsia="宋体" w:hAnsi="Arial" w:cs="Arial" w:hint="eastAsia"/>
          <w:color w:val="000000"/>
          <w:sz w:val="18"/>
          <w:szCs w:val="18"/>
          <w:shd w:val="clear" w:color="auto" w:fill="FFFFFF"/>
        </w:rPr>
        <w:t>注解</w:t>
      </w:r>
    </w:p>
    <w:p w14:paraId="718BADD8" w14:textId="00429DFA"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lastRenderedPageBreak/>
        <w:drawing>
          <wp:inline distT="0" distB="0" distL="0" distR="0" wp14:anchorId="376B1F44" wp14:editId="72173B16">
            <wp:extent cx="5274310" cy="252158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521585"/>
                    </a:xfrm>
                    <a:prstGeom prst="rect">
                      <a:avLst/>
                    </a:prstGeom>
                  </pic:spPr>
                </pic:pic>
              </a:graphicData>
            </a:graphic>
          </wp:inline>
        </w:drawing>
      </w:r>
    </w:p>
    <w:p w14:paraId="16B3315A" w14:textId="365A7881" w:rsidR="00E12D0D" w:rsidRPr="00EA042C"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让使用二级缓存的</w:t>
      </w:r>
      <w:r w:rsidRPr="00EA042C">
        <w:rPr>
          <w:rFonts w:ascii="Arial" w:eastAsia="宋体" w:hAnsi="Arial" w:cs="Arial"/>
          <w:color w:val="000000"/>
          <w:sz w:val="18"/>
          <w:szCs w:val="18"/>
          <w:shd w:val="clear" w:color="auto" w:fill="FFFFFF"/>
        </w:rPr>
        <w:t>POJO</w:t>
      </w:r>
      <w:r w:rsidRPr="00EA042C">
        <w:rPr>
          <w:rFonts w:ascii="Arial" w:eastAsia="宋体" w:hAnsi="Arial" w:cs="Arial"/>
          <w:color w:val="000000"/>
          <w:sz w:val="18"/>
          <w:szCs w:val="18"/>
          <w:shd w:val="clear" w:color="auto" w:fill="FFFFFF"/>
        </w:rPr>
        <w:t>类实现</w:t>
      </w:r>
      <w:r w:rsidRPr="00EA042C">
        <w:rPr>
          <w:rFonts w:ascii="Arial" w:eastAsia="宋体" w:hAnsi="Arial" w:cs="Arial"/>
          <w:color w:val="000000"/>
          <w:sz w:val="18"/>
          <w:szCs w:val="18"/>
          <w:shd w:val="clear" w:color="auto" w:fill="FFFFFF"/>
        </w:rPr>
        <w:t>Serializable</w:t>
      </w:r>
      <w:r w:rsidRPr="00EA042C">
        <w:rPr>
          <w:rFonts w:ascii="Arial" w:eastAsia="宋体" w:hAnsi="Arial" w:cs="Arial"/>
          <w:color w:val="000000"/>
          <w:sz w:val="18"/>
          <w:szCs w:val="18"/>
          <w:shd w:val="clear" w:color="auto" w:fill="FFFFFF"/>
        </w:rPr>
        <w:t>接口</w:t>
      </w:r>
    </w:p>
    <w:p w14:paraId="47CDB1CC" w14:textId="7354BE0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1190A5F4" wp14:editId="521B107F">
            <wp:extent cx="5274310" cy="221488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214880"/>
                    </a:xfrm>
                    <a:prstGeom prst="rect">
                      <a:avLst/>
                    </a:prstGeom>
                  </pic:spPr>
                </pic:pic>
              </a:graphicData>
            </a:graphic>
          </wp:inline>
        </w:drawing>
      </w:r>
    </w:p>
    <w:p w14:paraId="150B60AC" w14:textId="769810B6"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和</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整合时，</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每次查询之后都要进行关闭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，关闭之后数据被清空。所以</w:t>
      </w: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整合之后，如果没有事务，一级缓存是没有意义的。那么如果开启二级缓存，关闭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后，会把该</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一级缓存中的数据添加到</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的二级缓存中。这样，缓存在</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关闭之后依然存在。</w:t>
      </w:r>
    </w:p>
    <w:p w14:paraId="528F30FF"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总结：</w:t>
      </w:r>
    </w:p>
    <w:p w14:paraId="6844ECDF" w14:textId="6EDF35FD"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对于查询多</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少且用户对查询结果实时性要求不高，此时采用</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二级缓存技术降低数据库访问量，提高访问速度。</w:t>
      </w:r>
    </w:p>
    <w:p w14:paraId="37401AA0"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但不能滥用二级缓存，二级缓存也有很多弊端，从</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默认二级缓存是关闭的就可以看出来。</w:t>
      </w:r>
    </w:p>
    <w:p w14:paraId="314A50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二级缓存是建立在同一个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下的，如果对表的操作查询可能有多个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，那么得到的数据就是错误的。</w:t>
      </w:r>
    </w:p>
    <w:p w14:paraId="0AFA746E"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举个简单的例子</w:t>
      </w:r>
      <w:r w:rsidRPr="00E12D0D">
        <w:rPr>
          <w:rFonts w:ascii="Arial" w:eastAsia="宋体" w:hAnsi="Arial" w:cs="Arial"/>
          <w:color w:val="000000"/>
          <w:sz w:val="18"/>
          <w:szCs w:val="18"/>
          <w:shd w:val="clear" w:color="auto" w:fill="FFFFFF"/>
        </w:rPr>
        <w:t>:</w:t>
      </w:r>
    </w:p>
    <w:p w14:paraId="5C4E1D9C" w14:textId="4E7D3AEA"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订单和订单详情，</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。在查询订单详情时我们需要把订单信息也查询出来，那么这个订单详情的信息被二级缓存在</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中，这个时候有人要修改订单的基本信息，那就是在</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下修改，他是不会影响到</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的缓存的，那么你再次查找订单详情时，拿到的是缓存的数据，这个数据其实已经是过时的。</w:t>
      </w:r>
    </w:p>
    <w:p w14:paraId="3BD2BEA4"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根据以上，想要使用二级缓存时需要想好两个问题：</w:t>
      </w:r>
    </w:p>
    <w:p w14:paraId="1EE872AC"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1</w:t>
      </w:r>
      <w:r w:rsidRPr="00E12D0D">
        <w:rPr>
          <w:rFonts w:ascii="Arial" w:eastAsia="宋体" w:hAnsi="Arial" w:cs="Arial"/>
          <w:color w:val="000000"/>
          <w:sz w:val="18"/>
          <w:szCs w:val="18"/>
          <w:shd w:val="clear" w:color="auto" w:fill="FFFFFF"/>
        </w:rPr>
        <w:t>）对该表的操作与查询都在同一个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下，其他的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如果有操作，就会发生数据的脏读。</w:t>
      </w:r>
    </w:p>
    <w:p w14:paraId="5683E2D6"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lastRenderedPageBreak/>
        <w:t>2</w:t>
      </w:r>
      <w:r w:rsidRPr="00E12D0D">
        <w:rPr>
          <w:rFonts w:ascii="Arial" w:eastAsia="宋体" w:hAnsi="Arial" w:cs="Arial"/>
          <w:color w:val="000000"/>
          <w:sz w:val="18"/>
          <w:szCs w:val="18"/>
          <w:shd w:val="clear" w:color="auto" w:fill="FFFFFF"/>
        </w:rPr>
        <w:t>）对关联表的查询，关联的所有表的操作都必须在同一个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w:t>
      </w:r>
    </w:p>
    <w:p w14:paraId="7852180C" w14:textId="77777777" w:rsidR="0030106A" w:rsidRPr="0030106A" w:rsidRDefault="000621EA" w:rsidP="003010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hyperlink r:id="rId150" w:history="1">
        <w:r w:rsidR="0030106A" w:rsidRPr="0030106A">
          <w:rPr>
            <w:rFonts w:ascii="微软雅黑" w:eastAsia="微软雅黑" w:hAnsi="微软雅黑" w:cs="微软雅黑"/>
            <w:bCs w:val="0"/>
            <w:color w:val="ED4E4E"/>
            <w:kern w:val="0"/>
            <w:sz w:val="27"/>
            <w:szCs w:val="27"/>
            <w:shd w:val="clear" w:color="auto" w:fill="FFFFFF"/>
          </w:rPr>
          <w:t>MyBatis框架及原理分析</w:t>
        </w:r>
      </w:hyperlink>
    </w:p>
    <w:p w14:paraId="62262B99"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 xml:space="preserve">MyBatis </w:t>
      </w:r>
      <w:r w:rsidRPr="0030106A">
        <w:rPr>
          <w:rFonts w:ascii="Arial" w:eastAsia="宋体" w:hAnsi="Arial" w:cs="Arial"/>
          <w:color w:val="000000"/>
          <w:sz w:val="18"/>
          <w:szCs w:val="18"/>
          <w:shd w:val="clear" w:color="auto" w:fill="FFFFFF"/>
        </w:rPr>
        <w:t>是支持定制化</w:t>
      </w:r>
      <w:r w:rsidRPr="0030106A">
        <w:rPr>
          <w:rFonts w:ascii="Arial" w:eastAsia="宋体" w:hAnsi="Arial" w:cs="Arial"/>
          <w:color w:val="000000"/>
          <w:sz w:val="18"/>
          <w:szCs w:val="18"/>
          <w:shd w:val="clear" w:color="auto" w:fill="FFFFFF"/>
        </w:rPr>
        <w:t xml:space="preserve"> SQL</w:t>
      </w:r>
      <w:r w:rsidRPr="0030106A">
        <w:rPr>
          <w:rFonts w:ascii="Arial" w:eastAsia="宋体" w:hAnsi="Arial" w:cs="Arial"/>
          <w:color w:val="000000"/>
          <w:sz w:val="18"/>
          <w:szCs w:val="18"/>
          <w:shd w:val="clear" w:color="auto" w:fill="FFFFFF"/>
        </w:rPr>
        <w:t>、存储过程以及高级映射的优秀的持久层框架，其主要就完成</w:t>
      </w:r>
      <w:r w:rsidRPr="0030106A">
        <w:rPr>
          <w:rFonts w:ascii="Arial" w:eastAsia="宋体" w:hAnsi="Arial" w:cs="Arial"/>
          <w:color w:val="000000"/>
          <w:sz w:val="18"/>
          <w:szCs w:val="18"/>
          <w:shd w:val="clear" w:color="auto" w:fill="FFFFFF"/>
        </w:rPr>
        <w:t>2</w:t>
      </w:r>
      <w:r w:rsidRPr="0030106A">
        <w:rPr>
          <w:rFonts w:ascii="Arial" w:eastAsia="宋体" w:hAnsi="Arial" w:cs="Arial"/>
          <w:color w:val="000000"/>
          <w:sz w:val="18"/>
          <w:szCs w:val="18"/>
          <w:shd w:val="clear" w:color="auto" w:fill="FFFFFF"/>
        </w:rPr>
        <w:t>件事情：</w:t>
      </w:r>
    </w:p>
    <w:p w14:paraId="6D637122"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封装</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操作</w:t>
      </w:r>
    </w:p>
    <w:p w14:paraId="1AF81C6A"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利用反射打通</w:t>
      </w:r>
      <w:r w:rsidRPr="0030106A">
        <w:rPr>
          <w:rFonts w:ascii="Arial" w:eastAsia="宋体" w:hAnsi="Arial" w:cs="Arial"/>
          <w:color w:val="000000"/>
          <w:sz w:val="18"/>
          <w:szCs w:val="18"/>
          <w:shd w:val="clear" w:color="auto" w:fill="FFFFFF"/>
        </w:rPr>
        <w:t>Java</w:t>
      </w:r>
      <w:r w:rsidRPr="0030106A">
        <w:rPr>
          <w:rFonts w:ascii="Arial" w:eastAsia="宋体" w:hAnsi="Arial" w:cs="Arial"/>
          <w:color w:val="000000"/>
          <w:sz w:val="18"/>
          <w:szCs w:val="18"/>
          <w:shd w:val="clear" w:color="auto" w:fill="FFFFFF"/>
        </w:rPr>
        <w:t>类与</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语句之间的相互转换</w:t>
      </w:r>
    </w:p>
    <w:p w14:paraId="3B66DA1C"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MyBatis</w:t>
      </w:r>
      <w:r w:rsidRPr="0030106A">
        <w:rPr>
          <w:rFonts w:ascii="Arial" w:eastAsia="宋体" w:hAnsi="Arial" w:cs="Arial"/>
          <w:color w:val="000000"/>
          <w:sz w:val="18"/>
          <w:szCs w:val="18"/>
          <w:shd w:val="clear" w:color="auto" w:fill="FFFFFF"/>
        </w:rPr>
        <w:t>的主要成员</w:t>
      </w:r>
    </w:p>
    <w:p w14:paraId="73CA4893"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Configuration        MyBatis</w:t>
      </w:r>
      <w:r w:rsidRPr="0030106A">
        <w:rPr>
          <w:rFonts w:ascii="Arial" w:eastAsia="宋体" w:hAnsi="Arial" w:cs="Arial"/>
          <w:color w:val="000000"/>
          <w:sz w:val="18"/>
          <w:szCs w:val="18"/>
          <w:shd w:val="clear" w:color="auto" w:fill="FFFFFF"/>
        </w:rPr>
        <w:t>所有的配置信息都保存在</w:t>
      </w:r>
      <w:r w:rsidRPr="0030106A">
        <w:rPr>
          <w:rFonts w:ascii="Arial" w:eastAsia="宋体" w:hAnsi="Arial" w:cs="Arial"/>
          <w:color w:val="000000"/>
          <w:sz w:val="18"/>
          <w:szCs w:val="18"/>
          <w:shd w:val="clear" w:color="auto" w:fill="FFFFFF"/>
        </w:rPr>
        <w:t>Configuration</w:t>
      </w:r>
      <w:r w:rsidRPr="0030106A">
        <w:rPr>
          <w:rFonts w:ascii="Arial" w:eastAsia="宋体" w:hAnsi="Arial" w:cs="Arial"/>
          <w:color w:val="000000"/>
          <w:sz w:val="18"/>
          <w:szCs w:val="18"/>
          <w:shd w:val="clear" w:color="auto" w:fill="FFFFFF"/>
        </w:rPr>
        <w:t>对象之中，配置文件中的大部分配置都会存储到该类中</w:t>
      </w:r>
    </w:p>
    <w:p w14:paraId="324F1887"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SqlSession            </w:t>
      </w:r>
      <w:r w:rsidRPr="0030106A">
        <w:rPr>
          <w:rFonts w:ascii="Arial" w:eastAsia="宋体" w:hAnsi="Arial" w:cs="Arial"/>
          <w:color w:val="000000"/>
          <w:sz w:val="18"/>
          <w:szCs w:val="18"/>
          <w:shd w:val="clear" w:color="auto" w:fill="FFFFFF"/>
        </w:rPr>
        <w:t>作为</w:t>
      </w:r>
      <w:r w:rsidRPr="0030106A">
        <w:rPr>
          <w:rFonts w:ascii="Arial" w:eastAsia="宋体" w:hAnsi="Arial" w:cs="Arial"/>
          <w:color w:val="000000"/>
          <w:sz w:val="18"/>
          <w:szCs w:val="18"/>
          <w:shd w:val="clear" w:color="auto" w:fill="FFFFFF"/>
        </w:rPr>
        <w:t>MyBatis</w:t>
      </w:r>
      <w:r w:rsidRPr="0030106A">
        <w:rPr>
          <w:rFonts w:ascii="Arial" w:eastAsia="宋体" w:hAnsi="Arial" w:cs="Arial"/>
          <w:color w:val="000000"/>
          <w:sz w:val="18"/>
          <w:szCs w:val="18"/>
          <w:shd w:val="clear" w:color="auto" w:fill="FFFFFF"/>
        </w:rPr>
        <w:t>工作的主要顶层</w:t>
      </w:r>
      <w:r w:rsidRPr="0030106A">
        <w:rPr>
          <w:rFonts w:ascii="Arial" w:eastAsia="宋体" w:hAnsi="Arial" w:cs="Arial"/>
          <w:color w:val="000000"/>
          <w:sz w:val="18"/>
          <w:szCs w:val="18"/>
          <w:shd w:val="clear" w:color="auto" w:fill="FFFFFF"/>
        </w:rPr>
        <w:t>API</w:t>
      </w:r>
      <w:r w:rsidRPr="0030106A">
        <w:rPr>
          <w:rFonts w:ascii="Arial" w:eastAsia="宋体" w:hAnsi="Arial" w:cs="Arial"/>
          <w:color w:val="000000"/>
          <w:sz w:val="18"/>
          <w:szCs w:val="18"/>
          <w:shd w:val="clear" w:color="auto" w:fill="FFFFFF"/>
        </w:rPr>
        <w:t>，表示和数据库交互时的会话，完成必要数据库增删改查功能</w:t>
      </w:r>
    </w:p>
    <w:p w14:paraId="1F6CC6E4"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Executor               MyBatis</w:t>
      </w:r>
      <w:r w:rsidRPr="0030106A">
        <w:rPr>
          <w:rFonts w:ascii="Arial" w:eastAsia="宋体" w:hAnsi="Arial" w:cs="Arial"/>
          <w:color w:val="000000"/>
          <w:sz w:val="18"/>
          <w:szCs w:val="18"/>
          <w:shd w:val="clear" w:color="auto" w:fill="FFFFFF"/>
        </w:rPr>
        <w:t>执行器，是</w:t>
      </w:r>
      <w:r w:rsidRPr="0030106A">
        <w:rPr>
          <w:rFonts w:ascii="Arial" w:eastAsia="宋体" w:hAnsi="Arial" w:cs="Arial"/>
          <w:color w:val="000000"/>
          <w:sz w:val="18"/>
          <w:szCs w:val="18"/>
          <w:shd w:val="clear" w:color="auto" w:fill="FFFFFF"/>
        </w:rPr>
        <w:t xml:space="preserve">MyBatis </w:t>
      </w:r>
      <w:r w:rsidRPr="0030106A">
        <w:rPr>
          <w:rFonts w:ascii="Arial" w:eastAsia="宋体" w:hAnsi="Arial" w:cs="Arial"/>
          <w:color w:val="000000"/>
          <w:sz w:val="18"/>
          <w:szCs w:val="18"/>
          <w:shd w:val="clear" w:color="auto" w:fill="FFFFFF"/>
        </w:rPr>
        <w:t>调度的核心，负责</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语句的生成和查询缓存的维护</w:t>
      </w:r>
    </w:p>
    <w:p w14:paraId="2B16D61F"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StatementHandler </w:t>
      </w:r>
      <w:r w:rsidRPr="0030106A">
        <w:rPr>
          <w:rFonts w:ascii="Arial" w:eastAsia="宋体" w:hAnsi="Arial" w:cs="Arial"/>
          <w:color w:val="000000"/>
          <w:sz w:val="18"/>
          <w:szCs w:val="18"/>
          <w:shd w:val="clear" w:color="auto" w:fill="FFFFFF"/>
        </w:rPr>
        <w:t>封装了</w:t>
      </w:r>
      <w:r w:rsidRPr="0030106A">
        <w:rPr>
          <w:rFonts w:ascii="Arial" w:eastAsia="宋体" w:hAnsi="Arial" w:cs="Arial"/>
          <w:color w:val="000000"/>
          <w:sz w:val="18"/>
          <w:szCs w:val="18"/>
          <w:shd w:val="clear" w:color="auto" w:fill="FFFFFF"/>
        </w:rPr>
        <w:t>JDBC Statement</w:t>
      </w:r>
      <w:r w:rsidRPr="0030106A">
        <w:rPr>
          <w:rFonts w:ascii="Arial" w:eastAsia="宋体" w:hAnsi="Arial" w:cs="Arial"/>
          <w:color w:val="000000"/>
          <w:sz w:val="18"/>
          <w:szCs w:val="18"/>
          <w:shd w:val="clear" w:color="auto" w:fill="FFFFFF"/>
        </w:rPr>
        <w:t>操作，负责对</w:t>
      </w:r>
      <w:r w:rsidRPr="0030106A">
        <w:rPr>
          <w:rFonts w:ascii="Arial" w:eastAsia="宋体" w:hAnsi="Arial" w:cs="Arial"/>
          <w:color w:val="000000"/>
          <w:sz w:val="18"/>
          <w:szCs w:val="18"/>
          <w:shd w:val="clear" w:color="auto" w:fill="FFFFFF"/>
        </w:rPr>
        <w:t xml:space="preserve">JDBC statement </w:t>
      </w:r>
      <w:r w:rsidRPr="0030106A">
        <w:rPr>
          <w:rFonts w:ascii="Arial" w:eastAsia="宋体" w:hAnsi="Arial" w:cs="Arial"/>
          <w:color w:val="000000"/>
          <w:sz w:val="18"/>
          <w:szCs w:val="18"/>
          <w:shd w:val="clear" w:color="auto" w:fill="FFFFFF"/>
        </w:rPr>
        <w:t>的操作，如设置参数等</w:t>
      </w:r>
    </w:p>
    <w:p w14:paraId="26212D11"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ParameterHandler  </w:t>
      </w:r>
      <w:r w:rsidRPr="0030106A">
        <w:rPr>
          <w:rFonts w:ascii="Arial" w:eastAsia="宋体" w:hAnsi="Arial" w:cs="Arial"/>
          <w:color w:val="000000"/>
          <w:sz w:val="18"/>
          <w:szCs w:val="18"/>
          <w:shd w:val="clear" w:color="auto" w:fill="FFFFFF"/>
        </w:rPr>
        <w:t>负责对用户传递的参数转换成</w:t>
      </w:r>
      <w:r w:rsidRPr="0030106A">
        <w:rPr>
          <w:rFonts w:ascii="Arial" w:eastAsia="宋体" w:hAnsi="Arial" w:cs="Arial"/>
          <w:color w:val="000000"/>
          <w:sz w:val="18"/>
          <w:szCs w:val="18"/>
          <w:shd w:val="clear" w:color="auto" w:fill="FFFFFF"/>
        </w:rPr>
        <w:t xml:space="preserve">JDBC Statement </w:t>
      </w:r>
      <w:r w:rsidRPr="0030106A">
        <w:rPr>
          <w:rFonts w:ascii="Arial" w:eastAsia="宋体" w:hAnsi="Arial" w:cs="Arial"/>
          <w:color w:val="000000"/>
          <w:sz w:val="18"/>
          <w:szCs w:val="18"/>
          <w:shd w:val="clear" w:color="auto" w:fill="FFFFFF"/>
        </w:rPr>
        <w:t>所对应的数据类型</w:t>
      </w:r>
    </w:p>
    <w:p w14:paraId="61CABBCB"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ResultSetHandler   </w:t>
      </w:r>
      <w:r w:rsidRPr="0030106A">
        <w:rPr>
          <w:rFonts w:ascii="Arial" w:eastAsia="宋体" w:hAnsi="Arial" w:cs="Arial"/>
          <w:color w:val="000000"/>
          <w:sz w:val="18"/>
          <w:szCs w:val="18"/>
          <w:shd w:val="clear" w:color="auto" w:fill="FFFFFF"/>
        </w:rPr>
        <w:t>负责将</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返回的</w:t>
      </w:r>
      <w:r w:rsidRPr="0030106A">
        <w:rPr>
          <w:rFonts w:ascii="Arial" w:eastAsia="宋体" w:hAnsi="Arial" w:cs="Arial"/>
          <w:color w:val="000000"/>
          <w:sz w:val="18"/>
          <w:szCs w:val="18"/>
          <w:shd w:val="clear" w:color="auto" w:fill="FFFFFF"/>
        </w:rPr>
        <w:t>ResultSet</w:t>
      </w:r>
      <w:r w:rsidRPr="0030106A">
        <w:rPr>
          <w:rFonts w:ascii="Arial" w:eastAsia="宋体" w:hAnsi="Arial" w:cs="Arial"/>
          <w:color w:val="000000"/>
          <w:sz w:val="18"/>
          <w:szCs w:val="18"/>
          <w:shd w:val="clear" w:color="auto" w:fill="FFFFFF"/>
        </w:rPr>
        <w:t>结果集对象转换成</w:t>
      </w:r>
      <w:r w:rsidRPr="0030106A">
        <w:rPr>
          <w:rFonts w:ascii="Arial" w:eastAsia="宋体" w:hAnsi="Arial" w:cs="Arial"/>
          <w:color w:val="000000"/>
          <w:sz w:val="18"/>
          <w:szCs w:val="18"/>
          <w:shd w:val="clear" w:color="auto" w:fill="FFFFFF"/>
        </w:rPr>
        <w:t>List</w:t>
      </w:r>
      <w:r w:rsidRPr="0030106A">
        <w:rPr>
          <w:rFonts w:ascii="Arial" w:eastAsia="宋体" w:hAnsi="Arial" w:cs="Arial"/>
          <w:color w:val="000000"/>
          <w:sz w:val="18"/>
          <w:szCs w:val="18"/>
          <w:shd w:val="clear" w:color="auto" w:fill="FFFFFF"/>
        </w:rPr>
        <w:t>类型的集合</w:t>
      </w:r>
    </w:p>
    <w:p w14:paraId="399333B0"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TypeHandler          </w:t>
      </w:r>
      <w:r w:rsidRPr="0030106A">
        <w:rPr>
          <w:rFonts w:ascii="Arial" w:eastAsia="宋体" w:hAnsi="Arial" w:cs="Arial"/>
          <w:color w:val="000000"/>
          <w:sz w:val="18"/>
          <w:szCs w:val="18"/>
          <w:shd w:val="clear" w:color="auto" w:fill="FFFFFF"/>
        </w:rPr>
        <w:t>负责</w:t>
      </w:r>
      <w:r w:rsidRPr="0030106A">
        <w:rPr>
          <w:rFonts w:ascii="Arial" w:eastAsia="宋体" w:hAnsi="Arial" w:cs="Arial"/>
          <w:color w:val="000000"/>
          <w:sz w:val="18"/>
          <w:szCs w:val="18"/>
          <w:shd w:val="clear" w:color="auto" w:fill="FFFFFF"/>
        </w:rPr>
        <w:t>java</w:t>
      </w:r>
      <w:r w:rsidRPr="0030106A">
        <w:rPr>
          <w:rFonts w:ascii="Arial" w:eastAsia="宋体" w:hAnsi="Arial" w:cs="Arial"/>
          <w:color w:val="000000"/>
          <w:sz w:val="18"/>
          <w:szCs w:val="18"/>
          <w:shd w:val="clear" w:color="auto" w:fill="FFFFFF"/>
        </w:rPr>
        <w:t>数据类型和</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数据类型</w:t>
      </w:r>
      <w:r w:rsidRPr="0030106A">
        <w:rPr>
          <w:rFonts w:ascii="Arial" w:eastAsia="宋体" w:hAnsi="Arial" w:cs="Arial"/>
          <w:color w:val="000000"/>
          <w:sz w:val="18"/>
          <w:szCs w:val="18"/>
          <w:shd w:val="clear" w:color="auto" w:fill="FFFFFF"/>
        </w:rPr>
        <w:t>(</w:t>
      </w:r>
      <w:r w:rsidRPr="0030106A">
        <w:rPr>
          <w:rFonts w:ascii="Arial" w:eastAsia="宋体" w:hAnsi="Arial" w:cs="Arial"/>
          <w:color w:val="000000"/>
          <w:sz w:val="18"/>
          <w:szCs w:val="18"/>
          <w:shd w:val="clear" w:color="auto" w:fill="FFFFFF"/>
        </w:rPr>
        <w:t>也可以说是数据表列类型</w:t>
      </w:r>
      <w:r w:rsidRPr="0030106A">
        <w:rPr>
          <w:rFonts w:ascii="Arial" w:eastAsia="宋体" w:hAnsi="Arial" w:cs="Arial"/>
          <w:color w:val="000000"/>
          <w:sz w:val="18"/>
          <w:szCs w:val="18"/>
          <w:shd w:val="clear" w:color="auto" w:fill="FFFFFF"/>
        </w:rPr>
        <w:t>)</w:t>
      </w:r>
      <w:r w:rsidRPr="0030106A">
        <w:rPr>
          <w:rFonts w:ascii="Arial" w:eastAsia="宋体" w:hAnsi="Arial" w:cs="Arial"/>
          <w:color w:val="000000"/>
          <w:sz w:val="18"/>
          <w:szCs w:val="18"/>
          <w:shd w:val="clear" w:color="auto" w:fill="FFFFFF"/>
        </w:rPr>
        <w:t>之间的映射和转换</w:t>
      </w:r>
    </w:p>
    <w:p w14:paraId="5F32B1B7"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MappedStatement  MappedStatement</w:t>
      </w:r>
      <w:r w:rsidRPr="0030106A">
        <w:rPr>
          <w:rFonts w:ascii="Arial" w:eastAsia="宋体" w:hAnsi="Arial" w:cs="Arial"/>
          <w:color w:val="000000"/>
          <w:sz w:val="18"/>
          <w:szCs w:val="18"/>
          <w:shd w:val="clear" w:color="auto" w:fill="FFFFFF"/>
        </w:rPr>
        <w:t>维护一条</w:t>
      </w:r>
      <w:r w:rsidRPr="0030106A">
        <w:rPr>
          <w:rFonts w:ascii="Arial" w:eastAsia="宋体" w:hAnsi="Arial" w:cs="Arial"/>
          <w:color w:val="000000"/>
          <w:sz w:val="18"/>
          <w:szCs w:val="18"/>
          <w:shd w:val="clear" w:color="auto" w:fill="FFFFFF"/>
        </w:rPr>
        <w:t>&lt;select|update|delete|insert&gt;</w:t>
      </w:r>
      <w:r w:rsidRPr="0030106A">
        <w:rPr>
          <w:rFonts w:ascii="Arial" w:eastAsia="宋体" w:hAnsi="Arial" w:cs="Arial"/>
          <w:color w:val="000000"/>
          <w:sz w:val="18"/>
          <w:szCs w:val="18"/>
          <w:shd w:val="clear" w:color="auto" w:fill="FFFFFF"/>
        </w:rPr>
        <w:t>节点的封装</w:t>
      </w:r>
    </w:p>
    <w:p w14:paraId="36D89DF6"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SqlSource              </w:t>
      </w:r>
      <w:r w:rsidRPr="0030106A">
        <w:rPr>
          <w:rFonts w:ascii="Arial" w:eastAsia="宋体" w:hAnsi="Arial" w:cs="Arial"/>
          <w:color w:val="000000"/>
          <w:sz w:val="18"/>
          <w:szCs w:val="18"/>
          <w:shd w:val="clear" w:color="auto" w:fill="FFFFFF"/>
        </w:rPr>
        <w:t>负责根据用户传递的</w:t>
      </w:r>
      <w:r w:rsidRPr="0030106A">
        <w:rPr>
          <w:rFonts w:ascii="Arial" w:eastAsia="宋体" w:hAnsi="Arial" w:cs="Arial"/>
          <w:color w:val="000000"/>
          <w:sz w:val="18"/>
          <w:szCs w:val="18"/>
          <w:shd w:val="clear" w:color="auto" w:fill="FFFFFF"/>
        </w:rPr>
        <w:t>parameterObject</w:t>
      </w:r>
      <w:r w:rsidRPr="0030106A">
        <w:rPr>
          <w:rFonts w:ascii="Arial" w:eastAsia="宋体" w:hAnsi="Arial" w:cs="Arial"/>
          <w:color w:val="000000"/>
          <w:sz w:val="18"/>
          <w:szCs w:val="18"/>
          <w:shd w:val="clear" w:color="auto" w:fill="FFFFFF"/>
        </w:rPr>
        <w:t>，动态地生成</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语句，将信息封装到</w:t>
      </w:r>
      <w:r w:rsidRPr="0030106A">
        <w:rPr>
          <w:rFonts w:ascii="Arial" w:eastAsia="宋体" w:hAnsi="Arial" w:cs="Arial"/>
          <w:color w:val="000000"/>
          <w:sz w:val="18"/>
          <w:szCs w:val="18"/>
          <w:shd w:val="clear" w:color="auto" w:fill="FFFFFF"/>
        </w:rPr>
        <w:t>BoundSql</w:t>
      </w:r>
      <w:r w:rsidRPr="0030106A">
        <w:rPr>
          <w:rFonts w:ascii="Arial" w:eastAsia="宋体" w:hAnsi="Arial" w:cs="Arial"/>
          <w:color w:val="000000"/>
          <w:sz w:val="18"/>
          <w:szCs w:val="18"/>
          <w:shd w:val="clear" w:color="auto" w:fill="FFFFFF"/>
        </w:rPr>
        <w:t>对象中，并返回</w:t>
      </w:r>
    </w:p>
    <w:p w14:paraId="1436A671" w14:textId="2F30B019" w:rsid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BoundSql              </w:t>
      </w:r>
      <w:r w:rsidRPr="0030106A">
        <w:rPr>
          <w:rFonts w:ascii="Arial" w:eastAsia="宋体" w:hAnsi="Arial" w:cs="Arial"/>
          <w:color w:val="000000"/>
          <w:sz w:val="18"/>
          <w:szCs w:val="18"/>
          <w:shd w:val="clear" w:color="auto" w:fill="FFFFFF"/>
        </w:rPr>
        <w:t>表示动态生成的</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语句以及相应的参数信息</w:t>
      </w:r>
    </w:p>
    <w:p w14:paraId="59A7231D" w14:textId="61805B2D"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以上主要成员在一次数据库操作中基本都会涉及，在</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操作中重点需要关注的是</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参数什么时候被设置和结果集怎么转换为</w:t>
      </w:r>
      <w:r w:rsidRPr="0030106A">
        <w:rPr>
          <w:rFonts w:ascii="Arial" w:eastAsia="宋体" w:hAnsi="Arial" w:cs="Arial"/>
          <w:color w:val="000000"/>
          <w:sz w:val="18"/>
          <w:szCs w:val="18"/>
          <w:shd w:val="clear" w:color="auto" w:fill="FFFFFF"/>
        </w:rPr>
        <w:t>JavaBean</w:t>
      </w:r>
      <w:r w:rsidRPr="0030106A">
        <w:rPr>
          <w:rFonts w:ascii="Arial" w:eastAsia="宋体" w:hAnsi="Arial" w:cs="Arial"/>
          <w:color w:val="000000"/>
          <w:sz w:val="18"/>
          <w:szCs w:val="18"/>
          <w:shd w:val="clear" w:color="auto" w:fill="FFFFFF"/>
        </w:rPr>
        <w:t>对象的，这两个过程正好对应</w:t>
      </w:r>
      <w:r w:rsidRPr="0030106A">
        <w:rPr>
          <w:rFonts w:ascii="Arial" w:eastAsia="宋体" w:hAnsi="Arial" w:cs="Arial"/>
          <w:color w:val="000000"/>
          <w:sz w:val="18"/>
          <w:szCs w:val="18"/>
          <w:shd w:val="clear" w:color="auto" w:fill="FFFFFF"/>
        </w:rPr>
        <w:t>StatementHandler</w:t>
      </w:r>
      <w:r w:rsidRPr="0030106A">
        <w:rPr>
          <w:rFonts w:ascii="Arial" w:eastAsia="宋体" w:hAnsi="Arial" w:cs="Arial"/>
          <w:color w:val="000000"/>
          <w:sz w:val="18"/>
          <w:szCs w:val="18"/>
          <w:shd w:val="clear" w:color="auto" w:fill="FFFFFF"/>
        </w:rPr>
        <w:t>和</w:t>
      </w:r>
      <w:r w:rsidRPr="0030106A">
        <w:rPr>
          <w:rFonts w:ascii="Arial" w:eastAsia="宋体" w:hAnsi="Arial" w:cs="Arial"/>
          <w:color w:val="000000"/>
          <w:sz w:val="18"/>
          <w:szCs w:val="18"/>
          <w:shd w:val="clear" w:color="auto" w:fill="FFFFFF"/>
        </w:rPr>
        <w:t>ResultSetHandler</w:t>
      </w:r>
      <w:r w:rsidRPr="0030106A">
        <w:rPr>
          <w:rFonts w:ascii="Arial" w:eastAsia="宋体" w:hAnsi="Arial" w:cs="Arial"/>
          <w:color w:val="000000"/>
          <w:sz w:val="18"/>
          <w:szCs w:val="18"/>
          <w:shd w:val="clear" w:color="auto" w:fill="FFFFFF"/>
        </w:rPr>
        <w:t>类中的处理逻辑。</w:t>
      </w:r>
    </w:p>
    <w:p w14:paraId="42C5FC3F" w14:textId="4C5D51F1" w:rsidR="00E12D0D" w:rsidRPr="0030106A" w:rsidRDefault="0030106A" w:rsidP="00DE3468">
      <w:pPr>
        <w:rPr>
          <w:rFonts w:ascii="Arial" w:eastAsia="宋体" w:hAnsi="Arial" w:cs="Arial"/>
          <w:color w:val="000000"/>
          <w:sz w:val="18"/>
          <w:szCs w:val="18"/>
          <w:shd w:val="clear" w:color="auto" w:fill="FFFFFF"/>
        </w:rPr>
      </w:pPr>
      <w:r w:rsidRPr="0030106A">
        <w:rPr>
          <w:rFonts w:ascii="Arial" w:eastAsia="宋体" w:hAnsi="Arial" w:cs="Arial"/>
          <w:noProof/>
          <w:color w:val="000000"/>
          <w:sz w:val="18"/>
          <w:szCs w:val="18"/>
          <w:shd w:val="clear" w:color="auto" w:fill="FFFFFF"/>
        </w:rPr>
        <w:lastRenderedPageBreak/>
        <w:drawing>
          <wp:inline distT="0" distB="0" distL="0" distR="0" wp14:anchorId="019DF9EF" wp14:editId="489BA698">
            <wp:extent cx="5274310" cy="680402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6804025"/>
                    </a:xfrm>
                    <a:prstGeom prst="rect">
                      <a:avLst/>
                    </a:prstGeom>
                    <a:noFill/>
                    <a:ln>
                      <a:noFill/>
                    </a:ln>
                  </pic:spPr>
                </pic:pic>
              </a:graphicData>
            </a:graphic>
          </wp:inline>
        </w:drawing>
      </w:r>
    </w:p>
    <w:p w14:paraId="01642B1D" w14:textId="77777777" w:rsidR="00B22A35" w:rsidRPr="001754AD" w:rsidRDefault="00B22A35" w:rsidP="00B22A3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7AD69B1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1609FF2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188F63F3"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4FFA2BC1"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4B6D7A15"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原子性：要么成功，要么全部失败，不存在中间状态</w:t>
      </w:r>
    </w:p>
    <w:p w14:paraId="41F151D8"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之间的总金额需要保持不变</w:t>
      </w:r>
    </w:p>
    <w:p w14:paraId="61DD999E"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Pr="002B3A0B">
        <w:rPr>
          <w:rFonts w:ascii="Arial" w:eastAsia="宋体" w:hAnsi="Arial" w:cs="Arial" w:hint="eastAsia"/>
          <w:color w:val="000000"/>
          <w:sz w:val="18"/>
          <w:szCs w:val="18"/>
          <w:shd w:val="clear" w:color="auto" w:fill="FFFFFF"/>
        </w:rPr>
        <w:t>进行操作</w:t>
      </w:r>
      <w:r>
        <w:rPr>
          <w:rFonts w:ascii="Arial" w:eastAsia="宋体" w:hAnsi="Arial" w:cs="Arial" w:hint="eastAsia"/>
          <w:color w:val="000000"/>
          <w:sz w:val="18"/>
          <w:szCs w:val="18"/>
          <w:shd w:val="clear" w:color="auto" w:fill="FFFFFF"/>
        </w:rPr>
        <w:t>出现问题的技术。有四个隔离级别</w:t>
      </w:r>
    </w:p>
    <w:p w14:paraId="0D5B2D8D" w14:textId="00FE601F" w:rsidR="00B22A35" w:rsidRDefault="00B22A35" w:rsidP="00B22A35">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39BA234F" w14:textId="344357A1" w:rsidR="00FF4EFB" w:rsidRPr="002B3A0B" w:rsidRDefault="00FF4EFB" w:rsidP="00B22A35">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写的时候未加锁</w:t>
      </w:r>
    </w:p>
    <w:p w14:paraId="2EC55AA6" w14:textId="168597E1" w:rsidR="00B22A35"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1E2044CB" w14:textId="415DC697" w:rsidR="00FF4EFB" w:rsidRPr="0083724B" w:rsidRDefault="00FF4EFB" w:rsidP="00B22A35">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写的时候加锁</w:t>
      </w:r>
    </w:p>
    <w:p w14:paraId="7087BBF9" w14:textId="459862B3" w:rsidR="00B22A35"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020F50B0" w14:textId="742EF664" w:rsidR="00FF4EFB" w:rsidRPr="0083724B" w:rsidRDefault="00FF4EFB" w:rsidP="00B22A35">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读的时候加锁，加锁正在读的数据</w:t>
      </w:r>
    </w:p>
    <w:p w14:paraId="6327EC5F" w14:textId="48AF52BD" w:rsidR="00B22A35" w:rsidRDefault="00B22A35" w:rsidP="00B22A35">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0905F29B" w14:textId="5F6D00D0" w:rsidR="00FF4EFB" w:rsidRDefault="00FF4EFB" w:rsidP="00B22A35">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读的时候加锁，加锁全部的数据</w:t>
      </w:r>
      <w:bookmarkStart w:id="0" w:name="_GoBack"/>
      <w:bookmarkEnd w:id="0"/>
    </w:p>
    <w:p w14:paraId="0DA3D1E8" w14:textId="3829D011"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6327B537" w14:textId="77777777" w:rsidR="00D139B6" w:rsidRPr="00EB7310" w:rsidRDefault="00D139B6" w:rsidP="00D139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055FDAB2"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49559EBA" w14:textId="77777777" w:rsidR="00D139B6" w:rsidRDefault="00D139B6" w:rsidP="00D139B6">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74B72B05" w14:textId="77777777" w:rsidR="00D139B6" w:rsidRDefault="00D139B6" w:rsidP="00D139B6">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31FA5CC6"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6CC5D871"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7D0D4FF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02C1028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4189F7FD"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64FB78AE"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1E519EE7"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C49C8C7" w14:textId="77777777" w:rsidR="00D139B6"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75A8515B" w14:textId="77777777" w:rsidR="00D139B6" w:rsidRDefault="00D139B6" w:rsidP="00D139B6">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554612CF"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7C4C67B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509C113" wp14:editId="0240AAE1">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24325" cy="1457325"/>
                    </a:xfrm>
                    <a:prstGeom prst="rect">
                      <a:avLst/>
                    </a:prstGeom>
                  </pic:spPr>
                </pic:pic>
              </a:graphicData>
            </a:graphic>
          </wp:inline>
        </w:drawing>
      </w:r>
    </w:p>
    <w:p w14:paraId="1A32B8A3"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05E83D54" wp14:editId="39856CDA">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115185"/>
                    </a:xfrm>
                    <a:prstGeom prst="rect">
                      <a:avLst/>
                    </a:prstGeom>
                  </pic:spPr>
                </pic:pic>
              </a:graphicData>
            </a:graphic>
          </wp:inline>
        </w:drawing>
      </w:r>
    </w:p>
    <w:p w14:paraId="26E1F5B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EADAD8B" wp14:editId="77E78D8D">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7565"/>
                    </a:xfrm>
                    <a:prstGeom prst="rect">
                      <a:avLst/>
                    </a:prstGeom>
                  </pic:spPr>
                </pic:pic>
              </a:graphicData>
            </a:graphic>
          </wp:inline>
        </w:drawing>
      </w:r>
    </w:p>
    <w:p w14:paraId="459B7525"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的方法，设置程序报错，数据有插入，以无事务的方式执行，不会回滚</w:t>
      </w:r>
    </w:p>
    <w:p w14:paraId="77E9F13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92E552F" wp14:editId="5186A266">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33900" cy="1714500"/>
                    </a:xfrm>
                    <a:prstGeom prst="rect">
                      <a:avLst/>
                    </a:prstGeom>
                  </pic:spPr>
                </pic:pic>
              </a:graphicData>
            </a:graphic>
          </wp:inline>
        </w:drawing>
      </w:r>
    </w:p>
    <w:p w14:paraId="64D7D6F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510F0FB" wp14:editId="65F9A36D">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977515"/>
                    </a:xfrm>
                    <a:prstGeom prst="rect">
                      <a:avLst/>
                    </a:prstGeom>
                  </pic:spPr>
                </pic:pic>
              </a:graphicData>
            </a:graphic>
          </wp:inline>
        </w:drawing>
      </w:r>
    </w:p>
    <w:p w14:paraId="475DE771"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34FF690F" wp14:editId="456E43D5">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837565"/>
                    </a:xfrm>
                    <a:prstGeom prst="rect">
                      <a:avLst/>
                    </a:prstGeom>
                  </pic:spPr>
                </pic:pic>
              </a:graphicData>
            </a:graphic>
          </wp:inline>
        </w:drawing>
      </w:r>
    </w:p>
    <w:p w14:paraId="7884B89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22D24FC" wp14:editId="08F0B2E3">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95825" cy="1381125"/>
                    </a:xfrm>
                    <a:prstGeom prst="rect">
                      <a:avLst/>
                    </a:prstGeom>
                  </pic:spPr>
                </pic:pic>
              </a:graphicData>
            </a:graphic>
          </wp:inline>
        </w:drawing>
      </w:r>
    </w:p>
    <w:p w14:paraId="16AB1B5B" w14:textId="77777777" w:rsidR="00D139B6" w:rsidRDefault="00D139B6" w:rsidP="00D139B6">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：当前事务类型为默认</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的方法中嵌套一个不同的类的事务类型为</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的方法，事务生效，报错</w:t>
      </w:r>
    </w:p>
    <w:p w14:paraId="3D452E1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50B720E" wp14:editId="7323306A">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764665"/>
                    </a:xfrm>
                    <a:prstGeom prst="rect">
                      <a:avLst/>
                    </a:prstGeom>
                  </pic:spPr>
                </pic:pic>
              </a:graphicData>
            </a:graphic>
          </wp:inline>
        </w:drawing>
      </w:r>
    </w:p>
    <w:p w14:paraId="22057BB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8054E97" wp14:editId="6EA4C8E6">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230245"/>
                    </a:xfrm>
                    <a:prstGeom prst="rect">
                      <a:avLst/>
                    </a:prstGeom>
                  </pic:spPr>
                </pic:pic>
              </a:graphicData>
            </a:graphic>
          </wp:inline>
        </w:drawing>
      </w:r>
    </w:p>
    <w:p w14:paraId="476751FA"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2BC1BC9" wp14:editId="4582CE27">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011680"/>
                    </a:xfrm>
                    <a:prstGeom prst="rect">
                      <a:avLst/>
                    </a:prstGeom>
                  </pic:spPr>
                </pic:pic>
              </a:graphicData>
            </a:graphic>
          </wp:inline>
        </w:drawing>
      </w:r>
    </w:p>
    <w:p w14:paraId="61C0B66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62B89BB" wp14:editId="0F4FA36D">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837565"/>
                    </a:xfrm>
                    <a:prstGeom prst="rect">
                      <a:avLst/>
                    </a:prstGeom>
                  </pic:spPr>
                </pic:pic>
              </a:graphicData>
            </a:graphic>
          </wp:inline>
        </w:drawing>
      </w:r>
    </w:p>
    <w:p w14:paraId="3921FA9D"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Pr>
          <w:rFonts w:ascii="Arial" w:eastAsia="宋体" w:hAnsi="Arial" w:cs="Arial"/>
          <w:color w:val="000000"/>
          <w:sz w:val="18"/>
          <w:szCs w:val="18"/>
          <w:shd w:val="clear" w:color="auto" w:fill="FFFFFF"/>
        </w:rPr>
        <w:t>。</w:t>
      </w:r>
    </w:p>
    <w:p w14:paraId="67981C2B"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517D943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D53ED" wp14:editId="34C9A84E">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379980"/>
                    </a:xfrm>
                    <a:prstGeom prst="rect">
                      <a:avLst/>
                    </a:prstGeom>
                  </pic:spPr>
                </pic:pic>
              </a:graphicData>
            </a:graphic>
          </wp:inline>
        </w:drawing>
      </w:r>
    </w:p>
    <w:p w14:paraId="59AC89E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74A7FE5" wp14:editId="40193993">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821180"/>
                    </a:xfrm>
                    <a:prstGeom prst="rect">
                      <a:avLst/>
                    </a:prstGeom>
                  </pic:spPr>
                </pic:pic>
              </a:graphicData>
            </a:graphic>
          </wp:inline>
        </w:drawing>
      </w:r>
    </w:p>
    <w:p w14:paraId="4B324C89"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2C29DE3" wp14:editId="1F2FCD02">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837565"/>
                    </a:xfrm>
                    <a:prstGeom prst="rect">
                      <a:avLst/>
                    </a:prstGeom>
                  </pic:spPr>
                </pic:pic>
              </a:graphicData>
            </a:graphic>
          </wp:inline>
        </w:drawing>
      </w:r>
    </w:p>
    <w:p w14:paraId="63AF0EC4"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4DD65DB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7D87A68" wp14:editId="16DC8F7F">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355090"/>
                    </a:xfrm>
                    <a:prstGeom prst="rect">
                      <a:avLst/>
                    </a:prstGeom>
                  </pic:spPr>
                </pic:pic>
              </a:graphicData>
            </a:graphic>
          </wp:inline>
        </w:drawing>
      </w:r>
    </w:p>
    <w:p w14:paraId="33D6915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679B8F4" wp14:editId="26B93CDD">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416685"/>
                    </a:xfrm>
                    <a:prstGeom prst="rect">
                      <a:avLst/>
                    </a:prstGeom>
                  </pic:spPr>
                </pic:pic>
              </a:graphicData>
            </a:graphic>
          </wp:inline>
        </w:drawing>
      </w:r>
    </w:p>
    <w:p w14:paraId="4991CE15"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B60A40E" wp14:editId="358288A6">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86275" cy="1466850"/>
                    </a:xfrm>
                    <a:prstGeom prst="rect">
                      <a:avLst/>
                    </a:prstGeom>
                  </pic:spPr>
                </pic:pic>
              </a:graphicData>
            </a:graphic>
          </wp:inline>
        </w:drawing>
      </w:r>
    </w:p>
    <w:p w14:paraId="799BC68E"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BC120CB" wp14:editId="6B13F970">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837565"/>
                    </a:xfrm>
                    <a:prstGeom prst="rect">
                      <a:avLst/>
                    </a:prstGeom>
                  </pic:spPr>
                </pic:pic>
              </a:graphicData>
            </a:graphic>
          </wp:inline>
        </w:drawing>
      </w:r>
    </w:p>
    <w:p w14:paraId="681D280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8553AE4" wp14:editId="78C12ABF">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62300" cy="1162050"/>
                    </a:xfrm>
                    <a:prstGeom prst="rect">
                      <a:avLst/>
                    </a:prstGeom>
                  </pic:spPr>
                </pic:pic>
              </a:graphicData>
            </a:graphic>
          </wp:inline>
        </w:drawing>
      </w:r>
    </w:p>
    <w:p w14:paraId="41946FED" w14:textId="77777777" w:rsidR="00D139B6" w:rsidRDefault="00D139B6" w:rsidP="00D139B6">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7696AE76"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591CD36" wp14:editId="657A52C7">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023745"/>
                    </a:xfrm>
                    <a:prstGeom prst="rect">
                      <a:avLst/>
                    </a:prstGeom>
                  </pic:spPr>
                </pic:pic>
              </a:graphicData>
            </a:graphic>
          </wp:inline>
        </w:drawing>
      </w:r>
    </w:p>
    <w:p w14:paraId="0DAFDD2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0C6850C" wp14:editId="7AEACE49">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100580"/>
                    </a:xfrm>
                    <a:prstGeom prst="rect">
                      <a:avLst/>
                    </a:prstGeom>
                  </pic:spPr>
                </pic:pic>
              </a:graphicData>
            </a:graphic>
          </wp:inline>
        </w:drawing>
      </w:r>
    </w:p>
    <w:p w14:paraId="2EC302F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CF8B7D0" wp14:editId="0CB0729E">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299970"/>
                    </a:xfrm>
                    <a:prstGeom prst="rect">
                      <a:avLst/>
                    </a:prstGeom>
                  </pic:spPr>
                </pic:pic>
              </a:graphicData>
            </a:graphic>
          </wp:inline>
        </w:drawing>
      </w:r>
    </w:p>
    <w:p w14:paraId="0A56B978"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6829D8E2" wp14:editId="28724CDD">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00650" cy="2124075"/>
                    </a:xfrm>
                    <a:prstGeom prst="rect">
                      <a:avLst/>
                    </a:prstGeom>
                  </pic:spPr>
                </pic:pic>
              </a:graphicData>
            </a:graphic>
          </wp:inline>
        </w:drawing>
      </w:r>
    </w:p>
    <w:p w14:paraId="3C15F95A"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Pr="0008013F">
        <w:rPr>
          <w:rFonts w:ascii="Arial" w:eastAsia="宋体" w:hAnsi="Arial" w:cs="Arial"/>
          <w:color w:val="000000"/>
          <w:sz w:val="18"/>
          <w:szCs w:val="18"/>
          <w:shd w:val="clear" w:color="auto" w:fill="FFFFFF"/>
        </w:rPr>
        <w:t>REQUIRED_NEW</w:t>
      </w:r>
      <w:r w:rsidRPr="0008013F">
        <w:rPr>
          <w:rFonts w:ascii="Arial" w:eastAsia="宋体" w:hAnsi="Arial" w:cs="Arial"/>
          <w:color w:val="000000"/>
          <w:sz w:val="18"/>
          <w:szCs w:val="18"/>
          <w:shd w:val="clear" w:color="auto" w:fill="FFFFFF"/>
        </w:rPr>
        <w:t>：新建一个事务，同时将当前事务挂起</w:t>
      </w:r>
    </w:p>
    <w:p w14:paraId="320BB37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3FB904E" wp14:editId="24DBC7E5">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74825"/>
                    </a:xfrm>
                    <a:prstGeom prst="rect">
                      <a:avLst/>
                    </a:prstGeom>
                  </pic:spPr>
                </pic:pic>
              </a:graphicData>
            </a:graphic>
          </wp:inline>
        </w:drawing>
      </w:r>
    </w:p>
    <w:p w14:paraId="05F161F5"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E906194" wp14:editId="23FC25E3">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869440"/>
                    </a:xfrm>
                    <a:prstGeom prst="rect">
                      <a:avLst/>
                    </a:prstGeom>
                  </pic:spPr>
                </pic:pic>
              </a:graphicData>
            </a:graphic>
          </wp:inline>
        </w:drawing>
      </w:r>
    </w:p>
    <w:p w14:paraId="1847B98A"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B463502" wp14:editId="6F6C4266">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697480"/>
                    </a:xfrm>
                    <a:prstGeom prst="rect">
                      <a:avLst/>
                    </a:prstGeom>
                  </pic:spPr>
                </pic:pic>
              </a:graphicData>
            </a:graphic>
          </wp:inline>
        </w:drawing>
      </w:r>
    </w:p>
    <w:p w14:paraId="12A5AC3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73C377F" wp14:editId="4C29C11A">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044700"/>
                    </a:xfrm>
                    <a:prstGeom prst="rect">
                      <a:avLst/>
                    </a:prstGeom>
                  </pic:spPr>
                </pic:pic>
              </a:graphicData>
            </a:graphic>
          </wp:inline>
        </w:drawing>
      </w:r>
    </w:p>
    <w:p w14:paraId="78CB8B18" w14:textId="77777777" w:rsidR="00D139B6" w:rsidRDefault="00D139B6" w:rsidP="00D139B6">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33A419D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8E1E499" wp14:editId="0D0BBFD7">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472055"/>
                    </a:xfrm>
                    <a:prstGeom prst="rect">
                      <a:avLst/>
                    </a:prstGeom>
                  </pic:spPr>
                </pic:pic>
              </a:graphicData>
            </a:graphic>
          </wp:inline>
        </w:drawing>
      </w:r>
    </w:p>
    <w:p w14:paraId="3981471F"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6CB5122" wp14:editId="10F43768">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42490"/>
                    </a:xfrm>
                    <a:prstGeom prst="rect">
                      <a:avLst/>
                    </a:prstGeom>
                  </pic:spPr>
                </pic:pic>
              </a:graphicData>
            </a:graphic>
          </wp:inline>
        </w:drawing>
      </w:r>
    </w:p>
    <w:p w14:paraId="2F92323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3FE5126" wp14:editId="4E7BD367">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748155"/>
                    </a:xfrm>
                    <a:prstGeom prst="rect">
                      <a:avLst/>
                    </a:prstGeom>
                  </pic:spPr>
                </pic:pic>
              </a:graphicData>
            </a:graphic>
          </wp:inline>
        </w:drawing>
      </w:r>
    </w:p>
    <w:p w14:paraId="169CA26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F6A03E2" wp14:editId="212403C4">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837565"/>
                    </a:xfrm>
                    <a:prstGeom prst="rect">
                      <a:avLst/>
                    </a:prstGeom>
                  </pic:spPr>
                </pic:pic>
              </a:graphicData>
            </a:graphic>
          </wp:inline>
        </w:drawing>
      </w:r>
    </w:p>
    <w:p w14:paraId="120DFA2B" w14:textId="77777777" w:rsidR="00D139B6" w:rsidRDefault="00D139B6" w:rsidP="00D139B6">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3D430D6D"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B14A0B" wp14:editId="15729204">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882140"/>
                    </a:xfrm>
                    <a:prstGeom prst="rect">
                      <a:avLst/>
                    </a:prstGeom>
                  </pic:spPr>
                </pic:pic>
              </a:graphicData>
            </a:graphic>
          </wp:inline>
        </w:drawing>
      </w:r>
    </w:p>
    <w:p w14:paraId="5066E537"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67586D68" wp14:editId="466A1356">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960245"/>
                    </a:xfrm>
                    <a:prstGeom prst="rect">
                      <a:avLst/>
                    </a:prstGeom>
                  </pic:spPr>
                </pic:pic>
              </a:graphicData>
            </a:graphic>
          </wp:inline>
        </w:drawing>
      </w:r>
    </w:p>
    <w:p w14:paraId="167447E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E749AF0" wp14:editId="0A68DB15">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428875"/>
                    </a:xfrm>
                    <a:prstGeom prst="rect">
                      <a:avLst/>
                    </a:prstGeom>
                  </pic:spPr>
                </pic:pic>
              </a:graphicData>
            </a:graphic>
          </wp:inline>
        </w:drawing>
      </w:r>
    </w:p>
    <w:p w14:paraId="05F7F38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3A96BB3" wp14:editId="45959F46">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837565"/>
                    </a:xfrm>
                    <a:prstGeom prst="rect">
                      <a:avLst/>
                    </a:prstGeom>
                  </pic:spPr>
                </pic:pic>
              </a:graphicData>
            </a:graphic>
          </wp:inline>
        </w:drawing>
      </w:r>
    </w:p>
    <w:p w14:paraId="1445CD1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80C13FA" wp14:editId="2267259B">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805305"/>
                    </a:xfrm>
                    <a:prstGeom prst="rect">
                      <a:avLst/>
                    </a:prstGeom>
                  </pic:spPr>
                </pic:pic>
              </a:graphicData>
            </a:graphic>
          </wp:inline>
        </w:drawing>
      </w:r>
    </w:p>
    <w:p w14:paraId="54D8F544" w14:textId="77777777" w:rsidR="00D139B6" w:rsidRDefault="00D139B6" w:rsidP="00D139B6">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224627B8"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6A1A5F3B" wp14:editId="10C455EB">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564640"/>
                    </a:xfrm>
                    <a:prstGeom prst="rect">
                      <a:avLst/>
                    </a:prstGeom>
                  </pic:spPr>
                </pic:pic>
              </a:graphicData>
            </a:graphic>
          </wp:inline>
        </w:drawing>
      </w:r>
    </w:p>
    <w:p w14:paraId="786E748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720D908" wp14:editId="2232FEBF">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143125"/>
                    </a:xfrm>
                    <a:prstGeom prst="rect">
                      <a:avLst/>
                    </a:prstGeom>
                  </pic:spPr>
                </pic:pic>
              </a:graphicData>
            </a:graphic>
          </wp:inline>
        </w:drawing>
      </w:r>
      <w:r>
        <w:rPr>
          <w:noProof/>
        </w:rPr>
        <w:drawing>
          <wp:inline distT="0" distB="0" distL="0" distR="0" wp14:anchorId="19639C03" wp14:editId="1D64E287">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875790"/>
                    </a:xfrm>
                    <a:prstGeom prst="rect">
                      <a:avLst/>
                    </a:prstGeom>
                  </pic:spPr>
                </pic:pic>
              </a:graphicData>
            </a:graphic>
          </wp:inline>
        </w:drawing>
      </w:r>
    </w:p>
    <w:p w14:paraId="4079C2E6"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2531ACD" wp14:editId="09380870">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837565"/>
                    </a:xfrm>
                    <a:prstGeom prst="rect">
                      <a:avLst/>
                    </a:prstGeom>
                  </pic:spPr>
                </pic:pic>
              </a:graphicData>
            </a:graphic>
          </wp:inline>
        </w:drawing>
      </w:r>
    </w:p>
    <w:p w14:paraId="1A36D9A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5A85B9F" wp14:editId="66CFBFAC">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877570"/>
                    </a:xfrm>
                    <a:prstGeom prst="rect">
                      <a:avLst/>
                    </a:prstGeom>
                  </pic:spPr>
                </pic:pic>
              </a:graphicData>
            </a:graphic>
          </wp:inline>
        </w:drawing>
      </w:r>
    </w:p>
    <w:p w14:paraId="4547DACB" w14:textId="77777777" w:rsidR="00D139B6" w:rsidRDefault="00D139B6" w:rsidP="00D139B6">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70A16766"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AF90C50" wp14:editId="4F5A494E">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76800" cy="2076450"/>
                    </a:xfrm>
                    <a:prstGeom prst="rect">
                      <a:avLst/>
                    </a:prstGeom>
                  </pic:spPr>
                </pic:pic>
              </a:graphicData>
            </a:graphic>
          </wp:inline>
        </w:drawing>
      </w:r>
    </w:p>
    <w:p w14:paraId="7B08A31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5BB12EC" wp14:editId="04D1BC8F">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862455"/>
                    </a:xfrm>
                    <a:prstGeom prst="rect">
                      <a:avLst/>
                    </a:prstGeom>
                  </pic:spPr>
                </pic:pic>
              </a:graphicData>
            </a:graphic>
          </wp:inline>
        </w:drawing>
      </w:r>
    </w:p>
    <w:p w14:paraId="1565D76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B5EBC" wp14:editId="69AE599D">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939290"/>
                    </a:xfrm>
                    <a:prstGeom prst="rect">
                      <a:avLst/>
                    </a:prstGeom>
                  </pic:spPr>
                </pic:pic>
              </a:graphicData>
            </a:graphic>
          </wp:inline>
        </w:drawing>
      </w:r>
    </w:p>
    <w:p w14:paraId="7F05D58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0B0DE09" wp14:editId="7C42DEBA">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837565"/>
                    </a:xfrm>
                    <a:prstGeom prst="rect">
                      <a:avLst/>
                    </a:prstGeom>
                  </pic:spPr>
                </pic:pic>
              </a:graphicData>
            </a:graphic>
          </wp:inline>
        </w:drawing>
      </w:r>
    </w:p>
    <w:p w14:paraId="1DDE461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C676F25" wp14:editId="171FB5BC">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24275" cy="1590675"/>
                    </a:xfrm>
                    <a:prstGeom prst="rect">
                      <a:avLst/>
                    </a:prstGeom>
                  </pic:spPr>
                </pic:pic>
              </a:graphicData>
            </a:graphic>
          </wp:inline>
        </w:drawing>
      </w:r>
    </w:p>
    <w:p w14:paraId="371FFE7C" w14:textId="77777777" w:rsidR="00D139B6" w:rsidRDefault="00D139B6" w:rsidP="00B22A35">
      <w:pPr>
        <w:rPr>
          <w:rFonts w:ascii="Arial" w:eastAsia="宋体" w:hAnsi="Arial" w:cs="Arial"/>
          <w:color w:val="000000"/>
          <w:sz w:val="18"/>
          <w:szCs w:val="18"/>
          <w:shd w:val="clear" w:color="auto" w:fill="FFFFFF"/>
        </w:rPr>
      </w:pPr>
    </w:p>
    <w:p w14:paraId="4394CD3C" w14:textId="77777777" w:rsidR="00415818" w:rsidRPr="00BB2BBB" w:rsidRDefault="00415818" w:rsidP="0041581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E924A0B"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0D2F5A45"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6CA6CD79"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562594F0"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7ACFB04C"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0CAB5025" w14:textId="77777777" w:rsidR="00415818"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232E4AB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1F5664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E61D881"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ABBD2D7"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62942CE3"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698AF5CD" w14:textId="77777777" w:rsidR="00415818"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1304A48C" w14:textId="77777777" w:rsidR="00415818" w:rsidRDefault="00415818" w:rsidP="0041581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342957FE" w14:textId="77777777" w:rsidR="00415818" w:rsidRPr="00B074D9" w:rsidRDefault="00415818" w:rsidP="00415818">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3121698A"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69DAAACC"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04D741E2" w14:textId="77777777" w:rsidR="00415818"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5107328C" w14:textId="77777777" w:rsidR="00415818" w:rsidRDefault="00415818" w:rsidP="00415818">
      <w:pPr>
        <w:rPr>
          <w:rFonts w:ascii="Arial" w:eastAsia="宋体" w:hAnsi="Arial" w:cs="Arial"/>
          <w:color w:val="000000"/>
          <w:sz w:val="18"/>
          <w:szCs w:val="18"/>
          <w:shd w:val="clear" w:color="auto" w:fill="FFFFFF"/>
        </w:rPr>
      </w:pPr>
      <w:r>
        <w:rPr>
          <w:noProof/>
        </w:rPr>
        <w:drawing>
          <wp:inline distT="0" distB="0" distL="0" distR="0" wp14:anchorId="6C1B24F8" wp14:editId="68663DFF">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C2B0E96"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3ADB4F48"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w:t>
      </w:r>
      <w:r w:rsidRPr="00630A73">
        <w:rPr>
          <w:rFonts w:ascii="Arial" w:eastAsia="宋体" w:hAnsi="Arial" w:cs="Arial"/>
          <w:color w:val="000000"/>
          <w:sz w:val="18"/>
          <w:szCs w:val="18"/>
          <w:shd w:val="clear" w:color="auto" w:fill="FFFFFF"/>
        </w:rPr>
        <w:lastRenderedPageBreak/>
        <w:t>销）操作。它分为三个阶段：</w:t>
      </w:r>
    </w:p>
    <w:p w14:paraId="0A7D5F3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06BB7816"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60FA9E0F"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098E9CE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3F257879"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1B8B82CA"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5225482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7B4D4EDD"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5FD7608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64A0138E"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1DDDCEE7" w14:textId="77777777" w:rsidR="00591559" w:rsidRPr="00F86F94" w:rsidRDefault="00591559" w:rsidP="0059155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157248B" w14:textId="77777777" w:rsidR="00591559" w:rsidRDefault="00591559" w:rsidP="00591559">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366B6FED" w14:textId="2AA170CF" w:rsidR="00D97247" w:rsidRPr="00760B4D" w:rsidRDefault="00591559" w:rsidP="00760B4D">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Pr>
          <w:rFonts w:ascii="Arial" w:eastAsia="宋体" w:hAnsi="Arial" w:cs="Arial" w:hint="eastAsia"/>
          <w:color w:val="000000"/>
          <w:sz w:val="18"/>
          <w:szCs w:val="18"/>
          <w:shd w:val="clear" w:color="auto" w:fill="FFFFFF"/>
        </w:rPr>
        <w:t>autowired</w:t>
      </w:r>
      <w:r>
        <w:rPr>
          <w:rFonts w:ascii="Arial" w:eastAsia="宋体" w:hAnsi="Arial" w:cs="Arial" w:hint="eastAsia"/>
          <w:color w:val="000000"/>
          <w:sz w:val="18"/>
          <w:szCs w:val="18"/>
          <w:shd w:val="clear" w:color="auto" w:fill="FFFFFF"/>
        </w:rPr>
        <w:t>注入对象</w:t>
      </w:r>
    </w:p>
    <w:p w14:paraId="130204B0" w14:textId="1957077F" w:rsidR="00892659" w:rsidRDefault="00892659"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rpc和rest的区别</w:t>
      </w:r>
    </w:p>
    <w:p w14:paraId="3AC75227" w14:textId="0C12F39F"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rpc</w:t>
      </w:r>
      <w:r w:rsidRPr="00892659">
        <w:rPr>
          <w:rFonts w:ascii="Arial" w:eastAsia="宋体" w:hAnsi="Arial" w:cs="Arial"/>
          <w:color w:val="000000"/>
          <w:sz w:val="18"/>
          <w:szCs w:val="18"/>
          <w:shd w:val="clear" w:color="auto" w:fill="FFFFFF"/>
        </w:rPr>
        <w:t>:</w:t>
      </w:r>
      <w:r w:rsidRPr="00892659">
        <w:rPr>
          <w:rFonts w:ascii="Arial" w:eastAsia="宋体" w:hAnsi="Arial" w:cs="Arial" w:hint="eastAsia"/>
          <w:color w:val="000000"/>
          <w:sz w:val="18"/>
          <w:szCs w:val="18"/>
          <w:shd w:val="clear" w:color="auto" w:fill="FFFFFF"/>
        </w:rPr>
        <w:t xml:space="preserve"> </w:t>
      </w:r>
      <w:r w:rsidRPr="00892659">
        <w:rPr>
          <w:rFonts w:ascii="Arial" w:eastAsia="宋体" w:hAnsi="Arial" w:cs="Arial" w:hint="eastAsia"/>
          <w:color w:val="000000"/>
          <w:sz w:val="18"/>
          <w:szCs w:val="18"/>
          <w:shd w:val="clear" w:color="auto" w:fill="FFFFFF"/>
        </w:rPr>
        <w:t>远程方法调用，就是像调用本地方法一样调用远程方法。常见</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框架结构图：</w:t>
      </w:r>
    </w:p>
    <w:p w14:paraId="4E18BFED" w14:textId="4F6F7DD5" w:rsidR="00892659" w:rsidRDefault="00892659" w:rsidP="00892659">
      <w:r>
        <w:rPr>
          <w:noProof/>
        </w:rPr>
        <w:drawing>
          <wp:inline distT="0" distB="0" distL="0" distR="0" wp14:anchorId="628D7D67" wp14:editId="5AEE0F75">
            <wp:extent cx="4762500" cy="298704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24E537D6" w14:textId="0D9AEF5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框架要做到的最基本的三件事：</w:t>
      </w:r>
    </w:p>
    <w:p w14:paraId="5E09A966" w14:textId="0BDD5BAA"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1</w:t>
      </w:r>
      <w:r w:rsidRPr="00892659">
        <w:rPr>
          <w:rFonts w:ascii="Arial" w:eastAsia="宋体" w:hAnsi="Arial" w:cs="Arial"/>
          <w:color w:val="000000"/>
          <w:sz w:val="18"/>
          <w:szCs w:val="18"/>
          <w:shd w:val="clear" w:color="auto" w:fill="FFFFFF"/>
        </w:rPr>
        <w:t>、服务端如何确定客户端要调用的函数；</w:t>
      </w:r>
    </w:p>
    <w:p w14:paraId="2F63D2A6" w14:textId="461247E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在远程调用中，客户端和服务端分别维护一个【</w:t>
      </w:r>
      <w:r w:rsidRPr="00892659">
        <w:rPr>
          <w:rFonts w:ascii="Arial" w:eastAsia="宋体" w:hAnsi="Arial" w:cs="Arial"/>
          <w:color w:val="000000"/>
          <w:sz w:val="18"/>
          <w:szCs w:val="18"/>
          <w:shd w:val="clear" w:color="auto" w:fill="FFFFFF"/>
        </w:rPr>
        <w:t>ID-&gt;</w:t>
      </w:r>
      <w:r w:rsidRPr="00892659">
        <w:rPr>
          <w:rFonts w:ascii="Arial" w:eastAsia="宋体" w:hAnsi="Arial" w:cs="Arial"/>
          <w:color w:val="000000"/>
          <w:sz w:val="18"/>
          <w:szCs w:val="18"/>
          <w:shd w:val="clear" w:color="auto" w:fill="FFFFFF"/>
        </w:rPr>
        <w:t>函数】的对应表，</w:t>
      </w:r>
      <w:r w:rsidRPr="00892659">
        <w:rPr>
          <w:rFonts w:ascii="Arial" w:eastAsia="宋体" w:hAnsi="Arial" w:cs="Arial"/>
          <w:color w:val="000000"/>
          <w:sz w:val="18"/>
          <w:szCs w:val="18"/>
          <w:shd w:val="clear" w:color="auto" w:fill="FFFFFF"/>
        </w:rPr>
        <w:t xml:space="preserve">  ID</w:t>
      </w:r>
      <w:r w:rsidRPr="00892659">
        <w:rPr>
          <w:rFonts w:ascii="Arial" w:eastAsia="宋体" w:hAnsi="Arial" w:cs="Arial"/>
          <w:color w:val="000000"/>
          <w:sz w:val="18"/>
          <w:szCs w:val="18"/>
          <w:shd w:val="clear" w:color="auto" w:fill="FFFFFF"/>
        </w:rPr>
        <w:t>在所有进程中都是唯一确定的。客户端在做远程过程调用时，附上这个</w:t>
      </w:r>
      <w:r w:rsidRPr="00892659">
        <w:rPr>
          <w:rFonts w:ascii="Arial" w:eastAsia="宋体" w:hAnsi="Arial" w:cs="Arial"/>
          <w:color w:val="000000"/>
          <w:sz w:val="18"/>
          <w:szCs w:val="18"/>
          <w:shd w:val="clear" w:color="auto" w:fill="FFFFFF"/>
        </w:rPr>
        <w:t>ID</w:t>
      </w:r>
      <w:r w:rsidRPr="00892659">
        <w:rPr>
          <w:rFonts w:ascii="Arial" w:eastAsia="宋体" w:hAnsi="Arial" w:cs="Arial"/>
          <w:color w:val="000000"/>
          <w:sz w:val="18"/>
          <w:szCs w:val="18"/>
          <w:shd w:val="clear" w:color="auto" w:fill="FFFFFF"/>
        </w:rPr>
        <w:t>，服务端通过查表，来确定客户端需要调用的函数，然后执行相</w:t>
      </w:r>
      <w:r w:rsidRPr="00892659">
        <w:rPr>
          <w:rFonts w:ascii="Arial" w:eastAsia="宋体" w:hAnsi="Arial" w:cs="Arial"/>
          <w:color w:val="000000"/>
          <w:sz w:val="18"/>
          <w:szCs w:val="18"/>
          <w:shd w:val="clear" w:color="auto" w:fill="FFFFFF"/>
        </w:rPr>
        <w:lastRenderedPageBreak/>
        <w:t>应函数的代码。</w:t>
      </w:r>
    </w:p>
    <w:p w14:paraId="26963393" w14:textId="465E074B"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2</w:t>
      </w:r>
      <w:r w:rsidRPr="00892659">
        <w:rPr>
          <w:rFonts w:ascii="Arial" w:eastAsia="宋体" w:hAnsi="Arial" w:cs="Arial"/>
          <w:color w:val="000000"/>
          <w:sz w:val="18"/>
          <w:szCs w:val="18"/>
          <w:shd w:val="clear" w:color="auto" w:fill="FFFFFF"/>
        </w:rPr>
        <w:t>、如何进行序列化和反序列化；</w:t>
      </w:r>
    </w:p>
    <w:p w14:paraId="5B284478" w14:textId="204AAAE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客户端和服务端交互时将参数或结果转化为字节流在网络中传输，那么数据转化为字节流的或者将字节流转换成能读取的固定格式时就需要进行序列化和反序列化，序列化和反序列化的速度也会影响远程调用的效率。</w:t>
      </w:r>
    </w:p>
    <w:p w14:paraId="13EDDFE9" w14:textId="6B8C2867"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3</w:t>
      </w:r>
      <w:r w:rsidRPr="00892659">
        <w:rPr>
          <w:rFonts w:ascii="Arial" w:eastAsia="宋体" w:hAnsi="Arial" w:cs="Arial"/>
          <w:color w:val="000000"/>
          <w:sz w:val="18"/>
          <w:szCs w:val="18"/>
          <w:shd w:val="clear" w:color="auto" w:fill="FFFFFF"/>
        </w:rPr>
        <w:t>、如何进行网络传输（选择何种网络协议）；</w:t>
      </w:r>
    </w:p>
    <w:p w14:paraId="27B3A6D1" w14:textId="62EE420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多数</w:t>
      </w: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框架选择</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作为传输协议，也有部分选择</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。如</w:t>
      </w:r>
      <w:r w:rsidRPr="00892659">
        <w:rPr>
          <w:rFonts w:ascii="Arial" w:eastAsia="宋体" w:hAnsi="Arial" w:cs="Arial"/>
          <w:color w:val="000000"/>
          <w:sz w:val="18"/>
          <w:szCs w:val="18"/>
          <w:shd w:val="clear" w:color="auto" w:fill="FFFFFF"/>
        </w:rPr>
        <w:t>gRPC</w:t>
      </w:r>
      <w:r w:rsidRPr="00892659">
        <w:rPr>
          <w:rFonts w:ascii="Arial" w:eastAsia="宋体" w:hAnsi="Arial" w:cs="Arial"/>
          <w:color w:val="000000"/>
          <w:sz w:val="18"/>
          <w:szCs w:val="18"/>
          <w:shd w:val="clear" w:color="auto" w:fill="FFFFFF"/>
        </w:rPr>
        <w:t>使用</w:t>
      </w:r>
      <w:r w:rsidRPr="00892659">
        <w:rPr>
          <w:rFonts w:ascii="Arial" w:eastAsia="宋体" w:hAnsi="Arial" w:cs="Arial"/>
          <w:color w:val="000000"/>
          <w:sz w:val="18"/>
          <w:szCs w:val="18"/>
          <w:shd w:val="clear" w:color="auto" w:fill="FFFFFF"/>
        </w:rPr>
        <w:t>HTTP2</w:t>
      </w:r>
      <w:r w:rsidRPr="00892659">
        <w:rPr>
          <w:rFonts w:ascii="Arial" w:eastAsia="宋体" w:hAnsi="Arial" w:cs="Arial"/>
          <w:color w:val="000000"/>
          <w:sz w:val="18"/>
          <w:szCs w:val="18"/>
          <w:shd w:val="clear" w:color="auto" w:fill="FFFFFF"/>
        </w:rPr>
        <w:t>。不同的协议各有利弊。</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更加高效，而</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在实际应用中更加的灵活。</w:t>
      </w:r>
    </w:p>
    <w:p w14:paraId="6968BF97" w14:textId="027235D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w:t>
      </w:r>
      <w:r w:rsidRPr="00892659">
        <w:rPr>
          <w:rFonts w:ascii="Arial" w:eastAsia="宋体" w:hAnsi="Arial" w:cs="Arial"/>
          <w:color w:val="000000"/>
          <w:sz w:val="18"/>
          <w:szCs w:val="18"/>
          <w:shd w:val="clear" w:color="auto" w:fill="FFFFFF"/>
        </w:rPr>
        <w:t>est</w:t>
      </w:r>
      <w:r w:rsidRPr="00892659">
        <w:rPr>
          <w:rFonts w:ascii="Arial" w:eastAsia="宋体" w:hAnsi="Arial" w:cs="Arial" w:hint="eastAsia"/>
          <w:color w:val="000000"/>
          <w:sz w:val="18"/>
          <w:szCs w:val="18"/>
          <w:shd w:val="clear" w:color="auto" w:fill="FFFFFF"/>
        </w:rPr>
        <w:t>：基于</w:t>
      </w:r>
      <w:r w:rsidRPr="00892659">
        <w:rPr>
          <w:rFonts w:ascii="Arial" w:eastAsia="宋体" w:hAnsi="Arial" w:cs="Arial" w:hint="eastAsia"/>
          <w:color w:val="000000"/>
          <w:sz w:val="18"/>
          <w:szCs w:val="18"/>
          <w:shd w:val="clear" w:color="auto" w:fill="FFFFFF"/>
        </w:rPr>
        <w:t>http</w:t>
      </w:r>
      <w:r w:rsidRPr="00892659">
        <w:rPr>
          <w:rFonts w:ascii="Arial" w:eastAsia="宋体" w:hAnsi="Arial" w:cs="Arial" w:hint="eastAsia"/>
          <w:color w:val="000000"/>
          <w:sz w:val="18"/>
          <w:szCs w:val="18"/>
          <w:shd w:val="clear" w:color="auto" w:fill="FFFFFF"/>
        </w:rPr>
        <w:t>协议，性能比</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低，但是更加的灵活。</w:t>
      </w:r>
    </w:p>
    <w:p w14:paraId="3A5E5E8D" w14:textId="5FEFF11E"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w:t>
      </w:r>
      <w:r w:rsidRPr="00D3363C">
        <w:rPr>
          <w:rFonts w:ascii="Arial" w:eastAsia="宋体" w:hAnsi="Arial" w:cs="Arial"/>
          <w:color w:val="000000"/>
          <w:sz w:val="18"/>
          <w:szCs w:val="18"/>
          <w:shd w:val="clear" w:color="auto" w:fill="FFFFFF"/>
        </w:rPr>
        <w:lastRenderedPageBreak/>
        <w:t>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w:t>
      </w:r>
      <w:r w:rsidRPr="001A26C3">
        <w:rPr>
          <w:rFonts w:ascii="Arial" w:eastAsia="宋体" w:hAnsi="Arial" w:cs="Arial"/>
          <w:color w:val="000000"/>
          <w:sz w:val="18"/>
          <w:szCs w:val="18"/>
          <w:shd w:val="clear" w:color="auto" w:fill="FFFFFF"/>
        </w:rPr>
        <w:lastRenderedPageBreak/>
        <w:t>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lastRenderedPageBreak/>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lastRenderedPageBreak/>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lastRenderedPageBreak/>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lastRenderedPageBreak/>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优先移除</w:t>
      </w:r>
    </w:p>
    <w:p w14:paraId="63AA9785" w14:textId="77777777" w:rsidR="00855C0C" w:rsidRPr="005C3D23" w:rsidRDefault="00855C0C" w:rsidP="00855C0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2283C540" w14:textId="77777777" w:rsidR="00855C0C" w:rsidRPr="00A42605" w:rsidRDefault="00855C0C" w:rsidP="00855C0C">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3432EC5C"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20A26389" w14:textId="77777777" w:rsidR="00855C0C" w:rsidRDefault="00855C0C" w:rsidP="00855C0C">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10D137A5"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4550633F" w14:textId="77777777" w:rsidR="00855C0C" w:rsidRPr="004469DB" w:rsidRDefault="00855C0C" w:rsidP="00855C0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37FC4B78" w14:textId="77777777" w:rsidR="00855C0C" w:rsidRDefault="00855C0C" w:rsidP="00855C0C">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64E7FD6E"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2F23FB3"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获取锁</w:t>
      </w:r>
    </w:p>
    <w:p w14:paraId="12828E98" w14:textId="77777777" w:rsidR="00855C0C" w:rsidRPr="004469DB" w:rsidRDefault="00855C0C" w:rsidP="00855C0C">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35A52B85"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1C83600A" w14:textId="77777777" w:rsidR="00855C0C" w:rsidRPr="004469DB" w:rsidRDefault="00855C0C" w:rsidP="00855C0C">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7708277C" w14:textId="77777777" w:rsidR="00855C0C" w:rsidRDefault="00855C0C" w:rsidP="00855C0C">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0EDFC7AC" w14:textId="77777777" w:rsidR="00855C0C" w:rsidRPr="004469DB" w:rsidRDefault="00855C0C" w:rsidP="00855C0C">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39FBBC45" w14:textId="77777777" w:rsidR="00855C0C" w:rsidRDefault="00855C0C" w:rsidP="00855C0C">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575E513C" w14:textId="77777777" w:rsidR="00634DF9" w:rsidRPr="00BC2A97" w:rsidRDefault="00634DF9" w:rsidP="00BC2A97">
      <w:pPr>
        <w:rPr>
          <w:rFonts w:ascii="Arial" w:eastAsia="宋体" w:hAnsi="Arial" w:cs="Arial"/>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C17EEF" w14:textId="77777777" w:rsidR="000621EA" w:rsidRDefault="000621EA" w:rsidP="00030E1D">
      <w:r>
        <w:separator/>
      </w:r>
    </w:p>
  </w:endnote>
  <w:endnote w:type="continuationSeparator" w:id="0">
    <w:p w14:paraId="22A5A88D" w14:textId="77777777" w:rsidR="000621EA" w:rsidRDefault="000621EA"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04DC79" w14:textId="77777777" w:rsidR="000621EA" w:rsidRDefault="000621EA" w:rsidP="00030E1D">
      <w:r>
        <w:separator/>
      </w:r>
    </w:p>
  </w:footnote>
  <w:footnote w:type="continuationSeparator" w:id="0">
    <w:p w14:paraId="1CB7911D" w14:textId="77777777" w:rsidR="000621EA" w:rsidRDefault="000621EA"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1121061"/>
    <w:multiLevelType w:val="multilevel"/>
    <w:tmpl w:val="F82C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C2C71E3"/>
    <w:multiLevelType w:val="multilevel"/>
    <w:tmpl w:val="E2EA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10"/>
  </w:num>
  <w:num w:numId="4">
    <w:abstractNumId w:val="1"/>
  </w:num>
  <w:num w:numId="5">
    <w:abstractNumId w:val="4"/>
  </w:num>
  <w:num w:numId="6">
    <w:abstractNumId w:val="5"/>
  </w:num>
  <w:num w:numId="7">
    <w:abstractNumId w:val="0"/>
  </w:num>
  <w:num w:numId="8">
    <w:abstractNumId w:val="3"/>
  </w:num>
  <w:num w:numId="9">
    <w:abstractNumId w:val="11"/>
  </w:num>
  <w:num w:numId="10">
    <w:abstractNumId w:val="9"/>
  </w:num>
  <w:num w:numId="11">
    <w:abstractNumId w:val="2"/>
  </w:num>
  <w:num w:numId="12">
    <w:abstractNumId w:val="7"/>
  </w:num>
  <w:num w:numId="13">
    <w:abstractNumId w:val="6"/>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2DEE"/>
    <w:rsid w:val="00003BB1"/>
    <w:rsid w:val="00011DF1"/>
    <w:rsid w:val="0001407B"/>
    <w:rsid w:val="00021D15"/>
    <w:rsid w:val="00025415"/>
    <w:rsid w:val="0003071F"/>
    <w:rsid w:val="00030DB4"/>
    <w:rsid w:val="00030E1D"/>
    <w:rsid w:val="0003652E"/>
    <w:rsid w:val="000442EA"/>
    <w:rsid w:val="000459E2"/>
    <w:rsid w:val="000515D4"/>
    <w:rsid w:val="0005375C"/>
    <w:rsid w:val="000621EA"/>
    <w:rsid w:val="000731F0"/>
    <w:rsid w:val="000743D9"/>
    <w:rsid w:val="0007511F"/>
    <w:rsid w:val="0008013F"/>
    <w:rsid w:val="0008227E"/>
    <w:rsid w:val="000862FF"/>
    <w:rsid w:val="00090BBF"/>
    <w:rsid w:val="00092E87"/>
    <w:rsid w:val="000A06A0"/>
    <w:rsid w:val="000A611E"/>
    <w:rsid w:val="000B550D"/>
    <w:rsid w:val="000C17E9"/>
    <w:rsid w:val="000E161B"/>
    <w:rsid w:val="000E560F"/>
    <w:rsid w:val="000E6BCD"/>
    <w:rsid w:val="000F1724"/>
    <w:rsid w:val="000F3A02"/>
    <w:rsid w:val="000F6A18"/>
    <w:rsid w:val="00116FDC"/>
    <w:rsid w:val="00117A35"/>
    <w:rsid w:val="00123002"/>
    <w:rsid w:val="001446B2"/>
    <w:rsid w:val="00147BA6"/>
    <w:rsid w:val="00150DF5"/>
    <w:rsid w:val="00164A29"/>
    <w:rsid w:val="00165BE8"/>
    <w:rsid w:val="001754AD"/>
    <w:rsid w:val="001A26C3"/>
    <w:rsid w:val="001A4EDA"/>
    <w:rsid w:val="001B13A8"/>
    <w:rsid w:val="001B2E57"/>
    <w:rsid w:val="001B72A9"/>
    <w:rsid w:val="001D1663"/>
    <w:rsid w:val="001D1BD9"/>
    <w:rsid w:val="001D4116"/>
    <w:rsid w:val="001D7E03"/>
    <w:rsid w:val="001E0C2A"/>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748BA"/>
    <w:rsid w:val="002777B1"/>
    <w:rsid w:val="002833BE"/>
    <w:rsid w:val="002859AD"/>
    <w:rsid w:val="00296BCA"/>
    <w:rsid w:val="002A3ACE"/>
    <w:rsid w:val="002B2E2C"/>
    <w:rsid w:val="002B3A0B"/>
    <w:rsid w:val="002D240A"/>
    <w:rsid w:val="002D4F02"/>
    <w:rsid w:val="002F39DF"/>
    <w:rsid w:val="0030106A"/>
    <w:rsid w:val="00303533"/>
    <w:rsid w:val="00306FA0"/>
    <w:rsid w:val="0030714D"/>
    <w:rsid w:val="003175BF"/>
    <w:rsid w:val="0032522B"/>
    <w:rsid w:val="00336072"/>
    <w:rsid w:val="003520AD"/>
    <w:rsid w:val="00360CCE"/>
    <w:rsid w:val="00364922"/>
    <w:rsid w:val="003955AA"/>
    <w:rsid w:val="003A16F8"/>
    <w:rsid w:val="003A1CDC"/>
    <w:rsid w:val="003A2785"/>
    <w:rsid w:val="003B5521"/>
    <w:rsid w:val="003C29E4"/>
    <w:rsid w:val="003D5843"/>
    <w:rsid w:val="003E2E11"/>
    <w:rsid w:val="003E4874"/>
    <w:rsid w:val="004030F6"/>
    <w:rsid w:val="00405906"/>
    <w:rsid w:val="004077AD"/>
    <w:rsid w:val="00407DB6"/>
    <w:rsid w:val="00412226"/>
    <w:rsid w:val="00415818"/>
    <w:rsid w:val="00417C08"/>
    <w:rsid w:val="00417E53"/>
    <w:rsid w:val="0042112D"/>
    <w:rsid w:val="004310E8"/>
    <w:rsid w:val="00431FC2"/>
    <w:rsid w:val="00442D78"/>
    <w:rsid w:val="0044397D"/>
    <w:rsid w:val="004469DB"/>
    <w:rsid w:val="00454086"/>
    <w:rsid w:val="004775CA"/>
    <w:rsid w:val="004838C8"/>
    <w:rsid w:val="00483A66"/>
    <w:rsid w:val="004853EE"/>
    <w:rsid w:val="00492435"/>
    <w:rsid w:val="004941E7"/>
    <w:rsid w:val="004A1FFA"/>
    <w:rsid w:val="004A2519"/>
    <w:rsid w:val="004B16A9"/>
    <w:rsid w:val="004C6E66"/>
    <w:rsid w:val="004D3AF8"/>
    <w:rsid w:val="004E252F"/>
    <w:rsid w:val="004F1866"/>
    <w:rsid w:val="004F1E22"/>
    <w:rsid w:val="00502C0B"/>
    <w:rsid w:val="00514132"/>
    <w:rsid w:val="00514B43"/>
    <w:rsid w:val="00515126"/>
    <w:rsid w:val="005175D5"/>
    <w:rsid w:val="005249FC"/>
    <w:rsid w:val="00532608"/>
    <w:rsid w:val="00536A81"/>
    <w:rsid w:val="00545AF0"/>
    <w:rsid w:val="005505B3"/>
    <w:rsid w:val="005601DE"/>
    <w:rsid w:val="005633BF"/>
    <w:rsid w:val="005728C3"/>
    <w:rsid w:val="00572A1C"/>
    <w:rsid w:val="005838B6"/>
    <w:rsid w:val="005846C1"/>
    <w:rsid w:val="00591559"/>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05A6B"/>
    <w:rsid w:val="0062466F"/>
    <w:rsid w:val="00630A73"/>
    <w:rsid w:val="00633C88"/>
    <w:rsid w:val="00634DF9"/>
    <w:rsid w:val="00654B1D"/>
    <w:rsid w:val="0066161C"/>
    <w:rsid w:val="00663694"/>
    <w:rsid w:val="00672B65"/>
    <w:rsid w:val="00673EEB"/>
    <w:rsid w:val="00675C7E"/>
    <w:rsid w:val="006767C7"/>
    <w:rsid w:val="006905BA"/>
    <w:rsid w:val="00691151"/>
    <w:rsid w:val="0069417C"/>
    <w:rsid w:val="0069735D"/>
    <w:rsid w:val="006A15FF"/>
    <w:rsid w:val="006A4F0D"/>
    <w:rsid w:val="006A5DC8"/>
    <w:rsid w:val="006B6E7A"/>
    <w:rsid w:val="006C1D42"/>
    <w:rsid w:val="006D1C9C"/>
    <w:rsid w:val="006D21C1"/>
    <w:rsid w:val="006D396F"/>
    <w:rsid w:val="006D7FF1"/>
    <w:rsid w:val="006F0E86"/>
    <w:rsid w:val="006F426E"/>
    <w:rsid w:val="006F7CF3"/>
    <w:rsid w:val="007116B5"/>
    <w:rsid w:val="00711764"/>
    <w:rsid w:val="00712E33"/>
    <w:rsid w:val="00722AAC"/>
    <w:rsid w:val="00726BD7"/>
    <w:rsid w:val="00740446"/>
    <w:rsid w:val="007453B9"/>
    <w:rsid w:val="0075311F"/>
    <w:rsid w:val="00756252"/>
    <w:rsid w:val="00757183"/>
    <w:rsid w:val="00760B4D"/>
    <w:rsid w:val="0076524D"/>
    <w:rsid w:val="007710E4"/>
    <w:rsid w:val="00784D9E"/>
    <w:rsid w:val="007A7F04"/>
    <w:rsid w:val="007B4534"/>
    <w:rsid w:val="007B678B"/>
    <w:rsid w:val="007C1EE9"/>
    <w:rsid w:val="007D0D4D"/>
    <w:rsid w:val="007E2033"/>
    <w:rsid w:val="007F72C3"/>
    <w:rsid w:val="008007DF"/>
    <w:rsid w:val="00803339"/>
    <w:rsid w:val="00811BAC"/>
    <w:rsid w:val="00814376"/>
    <w:rsid w:val="0081565F"/>
    <w:rsid w:val="00822519"/>
    <w:rsid w:val="008267AB"/>
    <w:rsid w:val="008321E5"/>
    <w:rsid w:val="00833148"/>
    <w:rsid w:val="0083724B"/>
    <w:rsid w:val="00855C0C"/>
    <w:rsid w:val="00876DF2"/>
    <w:rsid w:val="008900D2"/>
    <w:rsid w:val="00890492"/>
    <w:rsid w:val="00892659"/>
    <w:rsid w:val="008A70E2"/>
    <w:rsid w:val="008B33D9"/>
    <w:rsid w:val="008B4AAC"/>
    <w:rsid w:val="008C0EF4"/>
    <w:rsid w:val="008D0458"/>
    <w:rsid w:val="008E41E0"/>
    <w:rsid w:val="008F6CD9"/>
    <w:rsid w:val="0090061C"/>
    <w:rsid w:val="00907B4E"/>
    <w:rsid w:val="009138F9"/>
    <w:rsid w:val="00917028"/>
    <w:rsid w:val="00924AC0"/>
    <w:rsid w:val="00934519"/>
    <w:rsid w:val="00936CF6"/>
    <w:rsid w:val="00940955"/>
    <w:rsid w:val="0094468C"/>
    <w:rsid w:val="00947CCF"/>
    <w:rsid w:val="00951554"/>
    <w:rsid w:val="00951620"/>
    <w:rsid w:val="00956DEE"/>
    <w:rsid w:val="00965C7A"/>
    <w:rsid w:val="00966FE7"/>
    <w:rsid w:val="00971E53"/>
    <w:rsid w:val="009730C2"/>
    <w:rsid w:val="00987011"/>
    <w:rsid w:val="00997078"/>
    <w:rsid w:val="009A08FF"/>
    <w:rsid w:val="009A3E42"/>
    <w:rsid w:val="009B7749"/>
    <w:rsid w:val="009C071E"/>
    <w:rsid w:val="009C0C55"/>
    <w:rsid w:val="009D2DB0"/>
    <w:rsid w:val="009D2EB9"/>
    <w:rsid w:val="009E3985"/>
    <w:rsid w:val="009E581A"/>
    <w:rsid w:val="009F421D"/>
    <w:rsid w:val="00A0648D"/>
    <w:rsid w:val="00A10EF5"/>
    <w:rsid w:val="00A13EB6"/>
    <w:rsid w:val="00A26637"/>
    <w:rsid w:val="00A279A6"/>
    <w:rsid w:val="00A4236F"/>
    <w:rsid w:val="00A42605"/>
    <w:rsid w:val="00A53178"/>
    <w:rsid w:val="00A62F4B"/>
    <w:rsid w:val="00A867C2"/>
    <w:rsid w:val="00A94ADF"/>
    <w:rsid w:val="00A97F4E"/>
    <w:rsid w:val="00AA1F46"/>
    <w:rsid w:val="00AA396A"/>
    <w:rsid w:val="00AD1B6C"/>
    <w:rsid w:val="00AD63D2"/>
    <w:rsid w:val="00AD7F7D"/>
    <w:rsid w:val="00AF1063"/>
    <w:rsid w:val="00AF1D67"/>
    <w:rsid w:val="00AF7C80"/>
    <w:rsid w:val="00B029C1"/>
    <w:rsid w:val="00B074D9"/>
    <w:rsid w:val="00B17A28"/>
    <w:rsid w:val="00B208F4"/>
    <w:rsid w:val="00B21101"/>
    <w:rsid w:val="00B22A35"/>
    <w:rsid w:val="00B31803"/>
    <w:rsid w:val="00B32A42"/>
    <w:rsid w:val="00B33470"/>
    <w:rsid w:val="00B378BA"/>
    <w:rsid w:val="00B40AA8"/>
    <w:rsid w:val="00B422F8"/>
    <w:rsid w:val="00B54FD0"/>
    <w:rsid w:val="00B61762"/>
    <w:rsid w:val="00B645E7"/>
    <w:rsid w:val="00B67CED"/>
    <w:rsid w:val="00B86727"/>
    <w:rsid w:val="00B91166"/>
    <w:rsid w:val="00B91E54"/>
    <w:rsid w:val="00BA2227"/>
    <w:rsid w:val="00BA7674"/>
    <w:rsid w:val="00BB0F88"/>
    <w:rsid w:val="00BB2BBB"/>
    <w:rsid w:val="00BB3C97"/>
    <w:rsid w:val="00BB68EA"/>
    <w:rsid w:val="00BC139B"/>
    <w:rsid w:val="00BC2A97"/>
    <w:rsid w:val="00BE267A"/>
    <w:rsid w:val="00C00C94"/>
    <w:rsid w:val="00C03E85"/>
    <w:rsid w:val="00C11E32"/>
    <w:rsid w:val="00C26583"/>
    <w:rsid w:val="00C555FC"/>
    <w:rsid w:val="00C576CF"/>
    <w:rsid w:val="00C60899"/>
    <w:rsid w:val="00C66069"/>
    <w:rsid w:val="00C70F55"/>
    <w:rsid w:val="00C80C4B"/>
    <w:rsid w:val="00C858C6"/>
    <w:rsid w:val="00C952CD"/>
    <w:rsid w:val="00CB5768"/>
    <w:rsid w:val="00CB6C5E"/>
    <w:rsid w:val="00CD1E30"/>
    <w:rsid w:val="00CD2EFA"/>
    <w:rsid w:val="00CE135B"/>
    <w:rsid w:val="00CE18D2"/>
    <w:rsid w:val="00CF2DCE"/>
    <w:rsid w:val="00CF5207"/>
    <w:rsid w:val="00D139B6"/>
    <w:rsid w:val="00D13BA7"/>
    <w:rsid w:val="00D15FD1"/>
    <w:rsid w:val="00D20C62"/>
    <w:rsid w:val="00D2540F"/>
    <w:rsid w:val="00D3363C"/>
    <w:rsid w:val="00D37564"/>
    <w:rsid w:val="00D507EB"/>
    <w:rsid w:val="00D514F8"/>
    <w:rsid w:val="00D563C5"/>
    <w:rsid w:val="00D631FB"/>
    <w:rsid w:val="00D67CB5"/>
    <w:rsid w:val="00D71CF0"/>
    <w:rsid w:val="00D93375"/>
    <w:rsid w:val="00D97247"/>
    <w:rsid w:val="00DA49DD"/>
    <w:rsid w:val="00DC3020"/>
    <w:rsid w:val="00DE3468"/>
    <w:rsid w:val="00E108A0"/>
    <w:rsid w:val="00E12D0D"/>
    <w:rsid w:val="00E142D4"/>
    <w:rsid w:val="00E15AD5"/>
    <w:rsid w:val="00E21B3C"/>
    <w:rsid w:val="00E2552D"/>
    <w:rsid w:val="00E43788"/>
    <w:rsid w:val="00E53231"/>
    <w:rsid w:val="00E7236F"/>
    <w:rsid w:val="00E87A0F"/>
    <w:rsid w:val="00E94FBF"/>
    <w:rsid w:val="00E96033"/>
    <w:rsid w:val="00E96EC0"/>
    <w:rsid w:val="00EA042C"/>
    <w:rsid w:val="00EA19D1"/>
    <w:rsid w:val="00EA1DB6"/>
    <w:rsid w:val="00EA694F"/>
    <w:rsid w:val="00EB592D"/>
    <w:rsid w:val="00EB7310"/>
    <w:rsid w:val="00EC5480"/>
    <w:rsid w:val="00ED0F27"/>
    <w:rsid w:val="00ED11FC"/>
    <w:rsid w:val="00EE1AC6"/>
    <w:rsid w:val="00EE7731"/>
    <w:rsid w:val="00EF5E30"/>
    <w:rsid w:val="00EF7669"/>
    <w:rsid w:val="00F10077"/>
    <w:rsid w:val="00F1299D"/>
    <w:rsid w:val="00F13A80"/>
    <w:rsid w:val="00F214A4"/>
    <w:rsid w:val="00F23AD2"/>
    <w:rsid w:val="00F27BD7"/>
    <w:rsid w:val="00F35B0A"/>
    <w:rsid w:val="00F366A6"/>
    <w:rsid w:val="00F56358"/>
    <w:rsid w:val="00F760B5"/>
    <w:rsid w:val="00F774D9"/>
    <w:rsid w:val="00F82860"/>
    <w:rsid w:val="00F82D28"/>
    <w:rsid w:val="00F86F94"/>
    <w:rsid w:val="00FA1FD8"/>
    <w:rsid w:val="00FB61DB"/>
    <w:rsid w:val="00FC722D"/>
    <w:rsid w:val="00FD28B3"/>
    <w:rsid w:val="00FD4AAB"/>
    <w:rsid w:val="00FF36BB"/>
    <w:rsid w:val="00FF4EF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 w:type="character" w:styleId="ab">
    <w:name w:val="Strong"/>
    <w:basedOn w:val="a0"/>
    <w:uiPriority w:val="22"/>
    <w:qFormat/>
    <w:rsid w:val="002859AD"/>
    <w:rPr>
      <w:b/>
      <w:bCs/>
    </w:rPr>
  </w:style>
  <w:style w:type="character" w:customStyle="1" w:styleId="tag-name">
    <w:name w:val="tag-name"/>
    <w:basedOn w:val="a0"/>
    <w:rsid w:val="00E12D0D"/>
  </w:style>
  <w:style w:type="character" w:customStyle="1" w:styleId="attribute">
    <w:name w:val="attribute"/>
    <w:basedOn w:val="a0"/>
    <w:rsid w:val="00E12D0D"/>
  </w:style>
  <w:style w:type="character" w:customStyle="1" w:styleId="attribute-value">
    <w:name w:val="attribute-value"/>
    <w:basedOn w:val="a0"/>
    <w:rsid w:val="00E12D0D"/>
  </w:style>
  <w:style w:type="character" w:customStyle="1" w:styleId="tag">
    <w:name w:val="tag"/>
    <w:basedOn w:val="a0"/>
    <w:rsid w:val="00E12D0D"/>
  </w:style>
  <w:style w:type="paragraph" w:styleId="ac">
    <w:name w:val="Balloon Text"/>
    <w:basedOn w:val="a"/>
    <w:link w:val="ad"/>
    <w:uiPriority w:val="99"/>
    <w:semiHidden/>
    <w:unhideWhenUsed/>
    <w:rsid w:val="00855C0C"/>
    <w:rPr>
      <w:sz w:val="18"/>
      <w:szCs w:val="18"/>
    </w:rPr>
  </w:style>
  <w:style w:type="character" w:customStyle="1" w:styleId="ad">
    <w:name w:val="批注框文本 字符"/>
    <w:basedOn w:val="a0"/>
    <w:link w:val="ac"/>
    <w:uiPriority w:val="99"/>
    <w:semiHidden/>
    <w:rsid w:val="00855C0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5359">
      <w:bodyDiv w:val="1"/>
      <w:marLeft w:val="0"/>
      <w:marRight w:val="0"/>
      <w:marTop w:val="0"/>
      <w:marBottom w:val="0"/>
      <w:divBdr>
        <w:top w:val="none" w:sz="0" w:space="0" w:color="auto"/>
        <w:left w:val="none" w:sz="0" w:space="0" w:color="auto"/>
        <w:bottom w:val="none" w:sz="0" w:space="0" w:color="auto"/>
        <w:right w:val="none" w:sz="0" w:space="0" w:color="auto"/>
      </w:divBdr>
    </w:div>
    <w:div w:id="19016816">
      <w:bodyDiv w:val="1"/>
      <w:marLeft w:val="0"/>
      <w:marRight w:val="0"/>
      <w:marTop w:val="0"/>
      <w:marBottom w:val="0"/>
      <w:divBdr>
        <w:top w:val="none" w:sz="0" w:space="0" w:color="auto"/>
        <w:left w:val="none" w:sz="0" w:space="0" w:color="auto"/>
        <w:bottom w:val="none" w:sz="0" w:space="0" w:color="auto"/>
        <w:right w:val="none" w:sz="0" w:space="0" w:color="auto"/>
      </w:divBdr>
      <w:divsChild>
        <w:div w:id="1136029039">
          <w:marLeft w:val="0"/>
          <w:marRight w:val="0"/>
          <w:marTop w:val="0"/>
          <w:marBottom w:val="0"/>
          <w:divBdr>
            <w:top w:val="none" w:sz="0" w:space="0" w:color="auto"/>
            <w:left w:val="none" w:sz="0" w:space="0" w:color="auto"/>
            <w:bottom w:val="none" w:sz="0" w:space="0" w:color="auto"/>
            <w:right w:val="none" w:sz="0" w:space="0" w:color="auto"/>
          </w:divBdr>
        </w:div>
        <w:div w:id="1421830688">
          <w:marLeft w:val="0"/>
          <w:marRight w:val="0"/>
          <w:marTop w:val="0"/>
          <w:marBottom w:val="0"/>
          <w:divBdr>
            <w:top w:val="none" w:sz="0" w:space="0" w:color="auto"/>
            <w:left w:val="none" w:sz="0" w:space="0" w:color="auto"/>
            <w:bottom w:val="none" w:sz="0" w:space="0" w:color="auto"/>
            <w:right w:val="none" w:sz="0" w:space="0" w:color="auto"/>
          </w:divBdr>
        </w:div>
      </w:divsChild>
    </w:div>
    <w:div w:id="91050931">
      <w:bodyDiv w:val="1"/>
      <w:marLeft w:val="0"/>
      <w:marRight w:val="0"/>
      <w:marTop w:val="0"/>
      <w:marBottom w:val="0"/>
      <w:divBdr>
        <w:top w:val="none" w:sz="0" w:space="0" w:color="auto"/>
        <w:left w:val="none" w:sz="0" w:space="0" w:color="auto"/>
        <w:bottom w:val="none" w:sz="0" w:space="0" w:color="auto"/>
        <w:right w:val="none" w:sz="0" w:space="0" w:color="auto"/>
      </w:divBdr>
    </w:div>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37462693">
      <w:bodyDiv w:val="1"/>
      <w:marLeft w:val="0"/>
      <w:marRight w:val="0"/>
      <w:marTop w:val="0"/>
      <w:marBottom w:val="0"/>
      <w:divBdr>
        <w:top w:val="none" w:sz="0" w:space="0" w:color="auto"/>
        <w:left w:val="none" w:sz="0" w:space="0" w:color="auto"/>
        <w:bottom w:val="none" w:sz="0" w:space="0" w:color="auto"/>
        <w:right w:val="none" w:sz="0" w:space="0" w:color="auto"/>
      </w:divBdr>
      <w:divsChild>
        <w:div w:id="362445551">
          <w:marLeft w:val="0"/>
          <w:marRight w:val="0"/>
          <w:marTop w:val="0"/>
          <w:marBottom w:val="0"/>
          <w:divBdr>
            <w:top w:val="none" w:sz="0" w:space="0" w:color="auto"/>
            <w:left w:val="none" w:sz="0" w:space="0" w:color="auto"/>
            <w:bottom w:val="none" w:sz="0" w:space="0" w:color="auto"/>
            <w:right w:val="none" w:sz="0" w:space="0" w:color="auto"/>
          </w:divBdr>
        </w:div>
        <w:div w:id="1081871385">
          <w:marLeft w:val="0"/>
          <w:marRight w:val="0"/>
          <w:marTop w:val="0"/>
          <w:marBottom w:val="0"/>
          <w:divBdr>
            <w:top w:val="none" w:sz="0" w:space="0" w:color="auto"/>
            <w:left w:val="none" w:sz="0" w:space="0" w:color="auto"/>
            <w:bottom w:val="none" w:sz="0" w:space="0" w:color="auto"/>
            <w:right w:val="none" w:sz="0" w:space="0" w:color="auto"/>
          </w:divBdr>
        </w:div>
        <w:div w:id="836459267">
          <w:marLeft w:val="0"/>
          <w:marRight w:val="0"/>
          <w:marTop w:val="0"/>
          <w:marBottom w:val="0"/>
          <w:divBdr>
            <w:top w:val="none" w:sz="0" w:space="0" w:color="auto"/>
            <w:left w:val="none" w:sz="0" w:space="0" w:color="auto"/>
            <w:bottom w:val="none" w:sz="0" w:space="0" w:color="auto"/>
            <w:right w:val="none" w:sz="0" w:space="0" w:color="auto"/>
          </w:divBdr>
        </w:div>
        <w:div w:id="939263602">
          <w:marLeft w:val="0"/>
          <w:marRight w:val="0"/>
          <w:marTop w:val="0"/>
          <w:marBottom w:val="0"/>
          <w:divBdr>
            <w:top w:val="none" w:sz="0" w:space="0" w:color="auto"/>
            <w:left w:val="none" w:sz="0" w:space="0" w:color="auto"/>
            <w:bottom w:val="none" w:sz="0" w:space="0" w:color="auto"/>
            <w:right w:val="none" w:sz="0" w:space="0" w:color="auto"/>
          </w:divBdr>
        </w:div>
        <w:div w:id="1539971302">
          <w:marLeft w:val="0"/>
          <w:marRight w:val="0"/>
          <w:marTop w:val="0"/>
          <w:marBottom w:val="0"/>
          <w:divBdr>
            <w:top w:val="none" w:sz="0" w:space="0" w:color="auto"/>
            <w:left w:val="none" w:sz="0" w:space="0" w:color="auto"/>
            <w:bottom w:val="none" w:sz="0" w:space="0" w:color="auto"/>
            <w:right w:val="none" w:sz="0" w:space="0" w:color="auto"/>
          </w:divBdr>
        </w:div>
        <w:div w:id="1366906041">
          <w:marLeft w:val="0"/>
          <w:marRight w:val="0"/>
          <w:marTop w:val="0"/>
          <w:marBottom w:val="0"/>
          <w:divBdr>
            <w:top w:val="none" w:sz="0" w:space="0" w:color="auto"/>
            <w:left w:val="none" w:sz="0" w:space="0" w:color="auto"/>
            <w:bottom w:val="none" w:sz="0" w:space="0" w:color="auto"/>
            <w:right w:val="none" w:sz="0" w:space="0" w:color="auto"/>
          </w:divBdr>
        </w:div>
        <w:div w:id="1652057636">
          <w:marLeft w:val="0"/>
          <w:marRight w:val="0"/>
          <w:marTop w:val="0"/>
          <w:marBottom w:val="0"/>
          <w:divBdr>
            <w:top w:val="none" w:sz="0" w:space="0" w:color="auto"/>
            <w:left w:val="none" w:sz="0" w:space="0" w:color="auto"/>
            <w:bottom w:val="none" w:sz="0" w:space="0" w:color="auto"/>
            <w:right w:val="none" w:sz="0" w:space="0" w:color="auto"/>
          </w:divBdr>
        </w:div>
        <w:div w:id="288052557">
          <w:marLeft w:val="0"/>
          <w:marRight w:val="0"/>
          <w:marTop w:val="0"/>
          <w:marBottom w:val="0"/>
          <w:divBdr>
            <w:top w:val="none" w:sz="0" w:space="0" w:color="auto"/>
            <w:left w:val="none" w:sz="0" w:space="0" w:color="auto"/>
            <w:bottom w:val="none" w:sz="0" w:space="0" w:color="auto"/>
            <w:right w:val="none" w:sz="0" w:space="0" w:color="auto"/>
          </w:divBdr>
        </w:div>
        <w:div w:id="49885299">
          <w:marLeft w:val="0"/>
          <w:marRight w:val="0"/>
          <w:marTop w:val="0"/>
          <w:marBottom w:val="0"/>
          <w:divBdr>
            <w:top w:val="none" w:sz="0" w:space="0" w:color="auto"/>
            <w:left w:val="none" w:sz="0" w:space="0" w:color="auto"/>
            <w:bottom w:val="none" w:sz="0" w:space="0" w:color="auto"/>
            <w:right w:val="none" w:sz="0" w:space="0" w:color="auto"/>
          </w:divBdr>
        </w:div>
        <w:div w:id="1347826091">
          <w:marLeft w:val="0"/>
          <w:marRight w:val="0"/>
          <w:marTop w:val="0"/>
          <w:marBottom w:val="0"/>
          <w:divBdr>
            <w:top w:val="none" w:sz="0" w:space="0" w:color="auto"/>
            <w:left w:val="none" w:sz="0" w:space="0" w:color="auto"/>
            <w:bottom w:val="none" w:sz="0" w:space="0" w:color="auto"/>
            <w:right w:val="none" w:sz="0" w:space="0" w:color="auto"/>
          </w:divBdr>
        </w:div>
        <w:div w:id="81493575">
          <w:marLeft w:val="0"/>
          <w:marRight w:val="0"/>
          <w:marTop w:val="0"/>
          <w:marBottom w:val="0"/>
          <w:divBdr>
            <w:top w:val="none" w:sz="0" w:space="0" w:color="auto"/>
            <w:left w:val="none" w:sz="0" w:space="0" w:color="auto"/>
            <w:bottom w:val="none" w:sz="0" w:space="0" w:color="auto"/>
            <w:right w:val="none" w:sz="0" w:space="0" w:color="auto"/>
          </w:divBdr>
        </w:div>
      </w:divsChild>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0039046">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576745678">
      <w:bodyDiv w:val="1"/>
      <w:marLeft w:val="0"/>
      <w:marRight w:val="0"/>
      <w:marTop w:val="0"/>
      <w:marBottom w:val="0"/>
      <w:divBdr>
        <w:top w:val="none" w:sz="0" w:space="0" w:color="auto"/>
        <w:left w:val="none" w:sz="0" w:space="0" w:color="auto"/>
        <w:bottom w:val="none" w:sz="0" w:space="0" w:color="auto"/>
        <w:right w:val="none" w:sz="0" w:space="0" w:color="auto"/>
      </w:divBdr>
      <w:divsChild>
        <w:div w:id="1800875039">
          <w:marLeft w:val="0"/>
          <w:marRight w:val="0"/>
          <w:marTop w:val="0"/>
          <w:marBottom w:val="0"/>
          <w:divBdr>
            <w:top w:val="none" w:sz="0" w:space="0" w:color="auto"/>
            <w:left w:val="none" w:sz="0" w:space="0" w:color="auto"/>
            <w:bottom w:val="none" w:sz="0" w:space="0" w:color="auto"/>
            <w:right w:val="none" w:sz="0" w:space="0" w:color="auto"/>
          </w:divBdr>
        </w:div>
        <w:div w:id="1149060434">
          <w:marLeft w:val="0"/>
          <w:marRight w:val="0"/>
          <w:marTop w:val="0"/>
          <w:marBottom w:val="0"/>
          <w:divBdr>
            <w:top w:val="none" w:sz="0" w:space="0" w:color="auto"/>
            <w:left w:val="none" w:sz="0" w:space="0" w:color="auto"/>
            <w:bottom w:val="none" w:sz="0" w:space="0" w:color="auto"/>
            <w:right w:val="none" w:sz="0" w:space="0" w:color="auto"/>
          </w:divBdr>
        </w:div>
        <w:div w:id="123349146">
          <w:marLeft w:val="0"/>
          <w:marRight w:val="0"/>
          <w:marTop w:val="0"/>
          <w:marBottom w:val="0"/>
          <w:divBdr>
            <w:top w:val="none" w:sz="0" w:space="0" w:color="auto"/>
            <w:left w:val="none" w:sz="0" w:space="0" w:color="auto"/>
            <w:bottom w:val="none" w:sz="0" w:space="0" w:color="auto"/>
            <w:right w:val="none" w:sz="0" w:space="0" w:color="auto"/>
          </w:divBdr>
        </w:div>
      </w:divsChild>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66286021">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090543268">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63819607">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28442984">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15470820">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hyperlink" Target="https://www.cnblogs.com/yxysuanfa/p/7125639.html" TargetMode="External"/><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11" Type="http://schemas.openxmlformats.org/officeDocument/2006/relationships/image" Target="media/image200.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jpe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hyperlink" Target="https://www.cnblogs.com/adolfmc/p/8997281.html" TargetMode="External"/><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01" Type="http://schemas.openxmlformats.org/officeDocument/2006/relationships/image" Target="media/image19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blog.chinaunix.net/uid-143884-id-2815259.html" TargetMode="External"/><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blog.chinaunix.net/uid-143884-id-2815259.html" TargetMode="External"/><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jpe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jpeg"/><Relationship Id="rId203" Type="http://schemas.openxmlformats.org/officeDocument/2006/relationships/image" Target="media/image192.png"/><Relationship Id="rId208" Type="http://schemas.openxmlformats.org/officeDocument/2006/relationships/image" Target="media/image197.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127.jpeg"/><Relationship Id="rId158" Type="http://schemas.openxmlformats.org/officeDocument/2006/relationships/image" Target="media/image14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jpe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yperlink" Target="https://www.cnblogs.com/yxysuanfa/p/7125639.html" TargetMode="External"/><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9.png"/><Relationship Id="rId210" Type="http://schemas.openxmlformats.org/officeDocument/2006/relationships/image" Target="media/image19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7031</TotalTime>
  <Pages>123</Pages>
  <Words>6527</Words>
  <Characters>37205</Characters>
  <Application>Microsoft Office Word</Application>
  <DocSecurity>0</DocSecurity>
  <Lines>310</Lines>
  <Paragraphs>87</Paragraphs>
  <ScaleCrop>false</ScaleCrop>
  <Company/>
  <LinksUpToDate>false</LinksUpToDate>
  <CharactersWithSpaces>43645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361</cp:revision>
  <dcterms:created xsi:type="dcterms:W3CDTF">2019-07-25T12:27:00Z</dcterms:created>
  <dcterms:modified xsi:type="dcterms:W3CDTF">2019-08-27T02:04:00Z</dcterms:modified>
</cp:coreProperties>
</file>